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28609" w14:textId="0BB9D845" w:rsidR="00BE0D5B" w:rsidRPr="00BE0D5B" w:rsidRDefault="00BE0D5B" w:rsidP="00BE0D5B">
      <w:pPr>
        <w:spacing w:line="256" w:lineRule="auto"/>
        <w:rPr>
          <w:rFonts w:ascii="Times New Roman" w:eastAsia="Calibri" w:hAnsi="Times New Roman" w:cs="Times New Roman"/>
          <w:b/>
          <w:bCs/>
          <w:sz w:val="36"/>
          <w:szCs w:val="36"/>
          <w:lang w:val="kk-KZ"/>
        </w:rPr>
      </w:pPr>
      <w:r w:rsidRPr="00BE0D5B">
        <w:rPr>
          <w:rFonts w:ascii="Times New Roman" w:eastAsia="Calibri" w:hAnsi="Times New Roman" w:cs="Times New Roman"/>
          <w:b/>
          <w:bCs/>
          <w:sz w:val="36"/>
          <w:szCs w:val="36"/>
          <w:lang w:val="kk-KZ"/>
        </w:rPr>
        <w:t>№3 практикалық жұмыс</w:t>
      </w:r>
    </w:p>
    <w:p w14:paraId="73AA944C" w14:textId="77777777" w:rsidR="00BE0D5B" w:rsidRPr="00BE0D5B" w:rsidRDefault="00BE0D5B" w:rsidP="00BE0D5B">
      <w:pPr>
        <w:spacing w:line="256" w:lineRule="auto"/>
        <w:rPr>
          <w:rFonts w:ascii="Times New Roman" w:eastAsia="Calibri" w:hAnsi="Times New Roman" w:cs="Times New Roman"/>
          <w:b/>
          <w:bCs/>
          <w:sz w:val="28"/>
          <w:szCs w:val="28"/>
          <w:lang w:val="kk-KZ"/>
        </w:rPr>
      </w:pPr>
    </w:p>
    <w:p w14:paraId="60C39473" w14:textId="1514788C" w:rsidR="004E60D7" w:rsidRPr="00861DBF" w:rsidRDefault="00861DBF" w:rsidP="00861DBF">
      <w:pPr>
        <w:pStyle w:val="a3"/>
        <w:numPr>
          <w:ilvl w:val="0"/>
          <w:numId w:val="2"/>
        </w:numPr>
        <w:spacing w:line="256" w:lineRule="auto"/>
        <w:rPr>
          <w:rFonts w:ascii="Times New Roman" w:eastAsia="Calibri" w:hAnsi="Times New Roman" w:cs="Times New Roman"/>
          <w:b/>
          <w:bCs/>
          <w:sz w:val="28"/>
          <w:szCs w:val="28"/>
          <w:lang w:val="kk-KZ"/>
        </w:rPr>
      </w:pPr>
      <w:r>
        <w:rPr>
          <w:rFonts w:ascii="Times New Roman" w:eastAsia="Calibri" w:hAnsi="Times New Roman" w:cs="Times New Roman"/>
          <w:b/>
          <w:bCs/>
          <w:sz w:val="28"/>
          <w:szCs w:val="28"/>
          <w:lang w:val="kk-KZ"/>
        </w:rPr>
        <w:t>Ж</w:t>
      </w:r>
      <w:r w:rsidR="004E60D7" w:rsidRPr="00861DBF">
        <w:rPr>
          <w:rFonts w:ascii="Times New Roman" w:eastAsia="Calibri" w:hAnsi="Times New Roman" w:cs="Times New Roman"/>
          <w:b/>
          <w:bCs/>
          <w:sz w:val="28"/>
          <w:szCs w:val="28"/>
          <w:lang w:val="kk-KZ"/>
        </w:rPr>
        <w:t>ұмыстың тақырыбы:</w:t>
      </w:r>
    </w:p>
    <w:p w14:paraId="16DCDE0A" w14:textId="72F5F4F7" w:rsidR="00BE0D5B" w:rsidRPr="004E60D7" w:rsidRDefault="00BE0D5B" w:rsidP="004E60D7">
      <w:pPr>
        <w:spacing w:line="256" w:lineRule="auto"/>
        <w:rPr>
          <w:rFonts w:ascii="Times New Roman" w:eastAsia="Calibri" w:hAnsi="Times New Roman" w:cs="Times New Roman"/>
          <w:sz w:val="28"/>
          <w:szCs w:val="28"/>
          <w:lang w:val="kk-KZ"/>
        </w:rPr>
      </w:pPr>
      <w:r w:rsidRPr="004E60D7">
        <w:rPr>
          <w:rFonts w:ascii="Times New Roman" w:eastAsia="Calibri" w:hAnsi="Times New Roman" w:cs="Times New Roman"/>
          <w:sz w:val="28"/>
          <w:szCs w:val="28"/>
          <w:lang w:val="kk-KZ"/>
        </w:rPr>
        <w:t>15-18 ғ.ғ. кезеңі ғалымының инженерлік шешімдеріне (ғылыми даму, өнертабыс, ашылу, зерттеу нәтижелері)  көлемді және толық сипатталған, реферат жазу қажет.</w:t>
      </w:r>
    </w:p>
    <w:p w14:paraId="323EE626" w14:textId="77777777" w:rsidR="00BE0D5B" w:rsidRPr="00BE0D5B" w:rsidRDefault="00BE0D5B" w:rsidP="00BE0D5B">
      <w:pPr>
        <w:spacing w:line="256" w:lineRule="auto"/>
        <w:rPr>
          <w:rFonts w:ascii="Times New Roman" w:eastAsia="Calibri" w:hAnsi="Times New Roman" w:cs="Times New Roman"/>
          <w:sz w:val="28"/>
          <w:szCs w:val="28"/>
          <w:lang w:val="ru-RU"/>
        </w:rPr>
      </w:pPr>
      <w:r w:rsidRPr="00BE0D5B">
        <w:rPr>
          <w:rFonts w:ascii="Times New Roman" w:eastAsia="Calibri" w:hAnsi="Times New Roman" w:cs="Times New Roman"/>
          <w:sz w:val="28"/>
          <w:szCs w:val="28"/>
          <w:lang w:val="ru-RU"/>
        </w:rPr>
        <w:t xml:space="preserve">- </w:t>
      </w:r>
      <w:r w:rsidRPr="00BE0D5B">
        <w:rPr>
          <w:rFonts w:ascii="Times New Roman" w:eastAsia="Calibri" w:hAnsi="Times New Roman" w:cs="Times New Roman"/>
          <w:sz w:val="28"/>
          <w:szCs w:val="28"/>
          <w:lang w:val="kk-KZ"/>
        </w:rPr>
        <w:t>А</w:t>
      </w:r>
      <w:r w:rsidRPr="00BE0D5B">
        <w:rPr>
          <w:rFonts w:ascii="Times New Roman" w:eastAsia="Calibri" w:hAnsi="Times New Roman" w:cs="Times New Roman"/>
          <w:sz w:val="28"/>
          <w:szCs w:val="28"/>
          <w:lang w:val="ru-RU"/>
        </w:rPr>
        <w:t>втомобиль жолдарын салу;</w:t>
      </w:r>
    </w:p>
    <w:p w14:paraId="2B36A8D6" w14:textId="65E8C1F9" w:rsidR="00BE0D5B" w:rsidRDefault="00BE0D5B" w:rsidP="00BE0D5B">
      <w:pPr>
        <w:spacing w:line="256" w:lineRule="auto"/>
        <w:rPr>
          <w:rFonts w:ascii="Times New Roman" w:eastAsia="Calibri" w:hAnsi="Times New Roman" w:cs="Times New Roman"/>
          <w:sz w:val="28"/>
          <w:szCs w:val="28"/>
          <w:lang w:val="ru-RU"/>
        </w:rPr>
      </w:pPr>
      <w:r w:rsidRPr="00BE0D5B">
        <w:rPr>
          <w:rFonts w:ascii="Times New Roman" w:eastAsia="Calibri" w:hAnsi="Times New Roman" w:cs="Times New Roman"/>
          <w:sz w:val="28"/>
          <w:szCs w:val="28"/>
          <w:lang w:val="ru-RU"/>
        </w:rPr>
        <w:t xml:space="preserve">- </w:t>
      </w:r>
      <w:r w:rsidR="00B15BBF">
        <w:rPr>
          <w:rFonts w:ascii="Times New Roman" w:eastAsia="Calibri" w:hAnsi="Times New Roman" w:cs="Times New Roman"/>
          <w:sz w:val="28"/>
          <w:szCs w:val="28"/>
          <w:lang w:val="ru-RU"/>
        </w:rPr>
        <w:t>Қ</w:t>
      </w:r>
      <w:r w:rsidRPr="00BE0D5B">
        <w:rPr>
          <w:rFonts w:ascii="Times New Roman" w:eastAsia="Calibri" w:hAnsi="Times New Roman" w:cs="Times New Roman"/>
          <w:sz w:val="28"/>
          <w:szCs w:val="28"/>
          <w:lang w:val="ru-RU"/>
        </w:rPr>
        <w:t>ұрылыс материалдары;</w:t>
      </w:r>
    </w:p>
    <w:p w14:paraId="2D664CC4" w14:textId="6EFD5E09" w:rsidR="00B15BBF" w:rsidRDefault="00B15BBF" w:rsidP="00BE0D5B">
      <w:pPr>
        <w:spacing w:line="256" w:lineRule="auto"/>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 Құрылыс саласы.</w:t>
      </w:r>
    </w:p>
    <w:p w14:paraId="090D7536" w14:textId="6456487F" w:rsidR="005106C3" w:rsidRDefault="005106C3" w:rsidP="00BE0D5B">
      <w:pPr>
        <w:spacing w:line="256" w:lineRule="auto"/>
        <w:rPr>
          <w:rFonts w:ascii="Times New Roman" w:eastAsia="Calibri" w:hAnsi="Times New Roman" w:cs="Times New Roman"/>
          <w:sz w:val="28"/>
          <w:szCs w:val="28"/>
          <w:lang w:val="ru-RU"/>
        </w:rPr>
      </w:pPr>
    </w:p>
    <w:tbl>
      <w:tblPr>
        <w:tblW w:w="3773" w:type="pct"/>
        <w:jc w:val="center"/>
        <w:tblCellMar>
          <w:top w:w="30" w:type="dxa"/>
          <w:left w:w="30" w:type="dxa"/>
          <w:bottom w:w="30" w:type="dxa"/>
          <w:right w:w="30" w:type="dxa"/>
        </w:tblCellMar>
        <w:tblLook w:val="04A0" w:firstRow="1" w:lastRow="0" w:firstColumn="1" w:lastColumn="0" w:noHBand="0" w:noVBand="1"/>
      </w:tblPr>
      <w:tblGrid>
        <w:gridCol w:w="648"/>
        <w:gridCol w:w="1944"/>
        <w:gridCol w:w="4455"/>
      </w:tblGrid>
      <w:tr w:rsidR="005106C3" w:rsidRPr="005106C3" w14:paraId="216F1A16" w14:textId="77777777" w:rsidTr="005106C3">
        <w:trPr>
          <w:trHeight w:val="35"/>
          <w:jc w:val="center"/>
        </w:trPr>
        <w:tc>
          <w:tcPr>
            <w:tcW w:w="460" w:type="pct"/>
            <w:tcBorders>
              <w:top w:val="outset" w:sz="6" w:space="0" w:color="auto"/>
              <w:left w:val="outset" w:sz="6" w:space="0" w:color="auto"/>
              <w:bottom w:val="outset" w:sz="6" w:space="0" w:color="auto"/>
              <w:right w:val="outset" w:sz="6" w:space="0" w:color="auto"/>
            </w:tcBorders>
            <w:hideMark/>
          </w:tcPr>
          <w:p w14:paraId="5318C130" w14:textId="77777777" w:rsidR="005106C3" w:rsidRPr="005106C3" w:rsidRDefault="005106C3" w:rsidP="005106C3">
            <w:pPr>
              <w:spacing w:after="0" w:line="240" w:lineRule="auto"/>
              <w:rPr>
                <w:rFonts w:ascii="Times New Roman" w:eastAsia="Times New Roman" w:hAnsi="Times New Roman" w:cs="Times New Roman"/>
                <w:b/>
                <w:bCs/>
                <w:color w:val="000000"/>
                <w:sz w:val="28"/>
                <w:szCs w:val="28"/>
                <w:lang w:val="kk-KZ" w:eastAsia="ru-RU"/>
              </w:rPr>
            </w:pPr>
            <w:r w:rsidRPr="005106C3">
              <w:rPr>
                <w:rFonts w:ascii="Times New Roman" w:eastAsia="Times New Roman" w:hAnsi="Times New Roman" w:cs="Times New Roman"/>
                <w:b/>
                <w:bCs/>
                <w:color w:val="000000"/>
                <w:sz w:val="28"/>
                <w:szCs w:val="28"/>
                <w:lang w:val="kk-KZ" w:eastAsia="ru-RU"/>
              </w:rPr>
              <w:t>№</w:t>
            </w:r>
          </w:p>
        </w:tc>
        <w:tc>
          <w:tcPr>
            <w:tcW w:w="1379" w:type="pct"/>
            <w:tcBorders>
              <w:top w:val="outset" w:sz="6" w:space="0" w:color="auto"/>
              <w:left w:val="outset" w:sz="6" w:space="0" w:color="auto"/>
              <w:bottom w:val="outset" w:sz="6" w:space="0" w:color="auto"/>
              <w:right w:val="outset" w:sz="6" w:space="0" w:color="auto"/>
            </w:tcBorders>
            <w:hideMark/>
          </w:tcPr>
          <w:p w14:paraId="77B82C2B" w14:textId="77777777" w:rsidR="005106C3" w:rsidRPr="005106C3" w:rsidRDefault="005106C3" w:rsidP="005106C3">
            <w:pPr>
              <w:spacing w:after="0" w:line="240" w:lineRule="auto"/>
              <w:rPr>
                <w:rFonts w:ascii="Times New Roman" w:eastAsia="Times New Roman" w:hAnsi="Times New Roman" w:cs="Times New Roman"/>
                <w:b/>
                <w:bCs/>
                <w:color w:val="000000"/>
                <w:sz w:val="28"/>
                <w:szCs w:val="28"/>
                <w:lang w:val="kk-KZ" w:eastAsia="ru-RU"/>
              </w:rPr>
            </w:pPr>
            <w:r w:rsidRPr="005106C3">
              <w:rPr>
                <w:rFonts w:ascii="Times New Roman" w:eastAsia="Times New Roman" w:hAnsi="Times New Roman" w:cs="Times New Roman"/>
                <w:b/>
                <w:bCs/>
                <w:color w:val="000000"/>
                <w:sz w:val="28"/>
                <w:szCs w:val="28"/>
                <w:lang w:val="kk-KZ" w:eastAsia="ru-RU"/>
              </w:rPr>
              <w:t>Дата сдачи</w:t>
            </w:r>
          </w:p>
        </w:tc>
        <w:tc>
          <w:tcPr>
            <w:tcW w:w="3161" w:type="pct"/>
            <w:tcBorders>
              <w:top w:val="outset" w:sz="6" w:space="0" w:color="auto"/>
              <w:left w:val="outset" w:sz="6" w:space="0" w:color="auto"/>
              <w:bottom w:val="outset" w:sz="6" w:space="0" w:color="auto"/>
              <w:right w:val="outset" w:sz="6" w:space="0" w:color="auto"/>
            </w:tcBorders>
            <w:vAlign w:val="center"/>
            <w:hideMark/>
          </w:tcPr>
          <w:p w14:paraId="6F8376BD" w14:textId="77777777" w:rsidR="005106C3" w:rsidRPr="005106C3" w:rsidRDefault="005106C3" w:rsidP="005106C3">
            <w:pPr>
              <w:spacing w:after="0" w:line="240" w:lineRule="auto"/>
              <w:rPr>
                <w:rFonts w:ascii="Times New Roman" w:eastAsia="Times New Roman" w:hAnsi="Times New Roman" w:cs="Times New Roman"/>
                <w:b/>
                <w:bCs/>
                <w:color w:val="000000"/>
                <w:sz w:val="28"/>
                <w:szCs w:val="28"/>
                <w:lang w:val="kk-KZ" w:eastAsia="ru-RU"/>
              </w:rPr>
            </w:pPr>
            <w:r w:rsidRPr="005106C3">
              <w:rPr>
                <w:rFonts w:ascii="Times New Roman" w:eastAsia="Times New Roman" w:hAnsi="Times New Roman" w:cs="Times New Roman"/>
                <w:b/>
                <w:bCs/>
                <w:color w:val="000000"/>
                <w:sz w:val="28"/>
                <w:szCs w:val="28"/>
                <w:lang w:val="kk-KZ" w:eastAsia="ru-RU"/>
              </w:rPr>
              <w:t xml:space="preserve">Группа 20-ДС-1 </w:t>
            </w:r>
          </w:p>
        </w:tc>
      </w:tr>
      <w:tr w:rsidR="005106C3" w:rsidRPr="005106C3" w14:paraId="0F30AE3B"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3E488759" w14:textId="584692AC"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w:t>
            </w:r>
          </w:p>
        </w:tc>
        <w:tc>
          <w:tcPr>
            <w:tcW w:w="1379" w:type="pct"/>
            <w:tcBorders>
              <w:top w:val="outset" w:sz="6" w:space="0" w:color="auto"/>
              <w:left w:val="outset" w:sz="6" w:space="0" w:color="auto"/>
              <w:bottom w:val="outset" w:sz="6" w:space="0" w:color="auto"/>
              <w:right w:val="outset" w:sz="6" w:space="0" w:color="auto"/>
            </w:tcBorders>
            <w:hideMark/>
          </w:tcPr>
          <w:p w14:paraId="7F7D3480" w14:textId="14D43380"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4</w:t>
            </w:r>
            <w:r w:rsidR="005106C3" w:rsidRPr="005106C3">
              <w:rPr>
                <w:rFonts w:ascii="Times New Roman" w:eastAsia="Times New Roman" w:hAnsi="Times New Roman" w:cs="Times New Roman"/>
                <w:color w:val="000000"/>
                <w:sz w:val="28"/>
                <w:szCs w:val="28"/>
                <w:lang w:val="kk-KZ" w:eastAsia="ru-RU"/>
              </w:rPr>
              <w:t xml:space="preserve"> неделя</w:t>
            </w:r>
          </w:p>
        </w:tc>
        <w:tc>
          <w:tcPr>
            <w:tcW w:w="3161" w:type="pct"/>
            <w:tcBorders>
              <w:top w:val="outset" w:sz="6" w:space="0" w:color="auto"/>
              <w:left w:val="outset" w:sz="6" w:space="0" w:color="auto"/>
              <w:bottom w:val="outset" w:sz="6" w:space="0" w:color="auto"/>
              <w:right w:val="outset" w:sz="6" w:space="0" w:color="auto"/>
            </w:tcBorders>
            <w:vAlign w:val="center"/>
          </w:tcPr>
          <w:p w14:paraId="0154042C" w14:textId="329C5BFD"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Абкенова Айым Қайдарқызы</w:t>
            </w:r>
          </w:p>
        </w:tc>
      </w:tr>
      <w:tr w:rsidR="005106C3" w:rsidRPr="005106C3" w14:paraId="08A18752"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5998C149" w14:textId="2675C1DA"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2</w:t>
            </w:r>
          </w:p>
        </w:tc>
        <w:tc>
          <w:tcPr>
            <w:tcW w:w="1379" w:type="pct"/>
            <w:tcBorders>
              <w:top w:val="outset" w:sz="6" w:space="0" w:color="auto"/>
              <w:left w:val="outset" w:sz="6" w:space="0" w:color="auto"/>
              <w:bottom w:val="outset" w:sz="6" w:space="0" w:color="auto"/>
              <w:right w:val="outset" w:sz="6" w:space="0" w:color="auto"/>
            </w:tcBorders>
            <w:hideMark/>
          </w:tcPr>
          <w:p w14:paraId="543BE72C" w14:textId="43BD817E"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4</w:t>
            </w:r>
            <w:r w:rsidR="005106C3" w:rsidRPr="005106C3">
              <w:rPr>
                <w:rFonts w:ascii="Times New Roman" w:eastAsia="Times New Roman" w:hAnsi="Times New Roman" w:cs="Times New Roman"/>
                <w:color w:val="000000"/>
                <w:sz w:val="28"/>
                <w:szCs w:val="28"/>
                <w:lang w:val="kk-KZ" w:eastAsia="ru-RU"/>
              </w:rPr>
              <w:t xml:space="preserve"> неделя</w:t>
            </w:r>
          </w:p>
        </w:tc>
        <w:tc>
          <w:tcPr>
            <w:tcW w:w="3161" w:type="pct"/>
            <w:tcBorders>
              <w:top w:val="outset" w:sz="6" w:space="0" w:color="auto"/>
              <w:left w:val="outset" w:sz="6" w:space="0" w:color="auto"/>
              <w:bottom w:val="outset" w:sz="6" w:space="0" w:color="auto"/>
              <w:right w:val="outset" w:sz="6" w:space="0" w:color="auto"/>
            </w:tcBorders>
            <w:vAlign w:val="center"/>
          </w:tcPr>
          <w:p w14:paraId="19205675" w14:textId="34B94065"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Алмаскан Диас Асетулы</w:t>
            </w:r>
          </w:p>
        </w:tc>
      </w:tr>
      <w:tr w:rsidR="005106C3" w:rsidRPr="005106C3" w14:paraId="5861EB2A"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6B22BBB8" w14:textId="0E9A9B38"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3</w:t>
            </w:r>
          </w:p>
        </w:tc>
        <w:tc>
          <w:tcPr>
            <w:tcW w:w="1379" w:type="pct"/>
            <w:tcBorders>
              <w:top w:val="outset" w:sz="6" w:space="0" w:color="auto"/>
              <w:left w:val="outset" w:sz="6" w:space="0" w:color="auto"/>
              <w:bottom w:val="outset" w:sz="6" w:space="0" w:color="auto"/>
              <w:right w:val="outset" w:sz="6" w:space="0" w:color="auto"/>
            </w:tcBorders>
            <w:hideMark/>
          </w:tcPr>
          <w:p w14:paraId="2E887D41" w14:textId="7FBCF000"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4</w:t>
            </w:r>
            <w:r w:rsidR="005106C3" w:rsidRPr="005106C3">
              <w:rPr>
                <w:rFonts w:ascii="Times New Roman" w:eastAsia="Times New Roman" w:hAnsi="Times New Roman" w:cs="Times New Roman"/>
                <w:color w:val="000000"/>
                <w:sz w:val="28"/>
                <w:szCs w:val="28"/>
                <w:lang w:val="kk-KZ" w:eastAsia="ru-RU"/>
              </w:rPr>
              <w:t xml:space="preserve"> неделя </w:t>
            </w:r>
          </w:p>
        </w:tc>
        <w:tc>
          <w:tcPr>
            <w:tcW w:w="3161" w:type="pct"/>
            <w:tcBorders>
              <w:top w:val="outset" w:sz="6" w:space="0" w:color="auto"/>
              <w:left w:val="outset" w:sz="6" w:space="0" w:color="auto"/>
              <w:bottom w:val="outset" w:sz="6" w:space="0" w:color="auto"/>
              <w:right w:val="outset" w:sz="6" w:space="0" w:color="auto"/>
            </w:tcBorders>
            <w:vAlign w:val="center"/>
          </w:tcPr>
          <w:p w14:paraId="4539E062" w14:textId="066CA641"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Амандос Нұрбол Болатбайұлы</w:t>
            </w:r>
          </w:p>
        </w:tc>
      </w:tr>
      <w:tr w:rsidR="005106C3" w:rsidRPr="005106C3" w14:paraId="4443B470"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3F8782C0" w14:textId="5C4170B5"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4</w:t>
            </w:r>
          </w:p>
        </w:tc>
        <w:tc>
          <w:tcPr>
            <w:tcW w:w="1379" w:type="pct"/>
            <w:tcBorders>
              <w:top w:val="outset" w:sz="6" w:space="0" w:color="auto"/>
              <w:left w:val="outset" w:sz="6" w:space="0" w:color="auto"/>
              <w:bottom w:val="outset" w:sz="6" w:space="0" w:color="auto"/>
              <w:right w:val="outset" w:sz="6" w:space="0" w:color="auto"/>
            </w:tcBorders>
            <w:hideMark/>
          </w:tcPr>
          <w:p w14:paraId="4CAFC715" w14:textId="353F0DAC"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4</w:t>
            </w:r>
            <w:r w:rsidR="005106C3" w:rsidRPr="005106C3">
              <w:rPr>
                <w:rFonts w:ascii="Times New Roman" w:eastAsia="Times New Roman" w:hAnsi="Times New Roman" w:cs="Times New Roman"/>
                <w:color w:val="000000"/>
                <w:sz w:val="28"/>
                <w:szCs w:val="28"/>
                <w:lang w:val="kk-KZ" w:eastAsia="ru-RU"/>
              </w:rPr>
              <w:t xml:space="preserve"> неделя</w:t>
            </w:r>
          </w:p>
        </w:tc>
        <w:tc>
          <w:tcPr>
            <w:tcW w:w="3161" w:type="pct"/>
            <w:tcBorders>
              <w:top w:val="outset" w:sz="6" w:space="0" w:color="auto"/>
              <w:left w:val="outset" w:sz="6" w:space="0" w:color="auto"/>
              <w:bottom w:val="outset" w:sz="6" w:space="0" w:color="auto"/>
              <w:right w:val="outset" w:sz="6" w:space="0" w:color="auto"/>
            </w:tcBorders>
          </w:tcPr>
          <w:p w14:paraId="0E754779" w14:textId="133A7E88"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Базарханов Райымбек Раманұлы</w:t>
            </w:r>
          </w:p>
        </w:tc>
      </w:tr>
      <w:tr w:rsidR="005106C3" w:rsidRPr="005106C3" w14:paraId="283791D8"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746E1177" w14:textId="558DC6E4"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5</w:t>
            </w:r>
          </w:p>
        </w:tc>
        <w:tc>
          <w:tcPr>
            <w:tcW w:w="1379" w:type="pct"/>
            <w:tcBorders>
              <w:top w:val="outset" w:sz="6" w:space="0" w:color="auto"/>
              <w:left w:val="outset" w:sz="6" w:space="0" w:color="auto"/>
              <w:bottom w:val="outset" w:sz="6" w:space="0" w:color="auto"/>
              <w:right w:val="outset" w:sz="6" w:space="0" w:color="auto"/>
            </w:tcBorders>
            <w:hideMark/>
          </w:tcPr>
          <w:p w14:paraId="3DA0E7D5" w14:textId="4226B4E2"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4</w:t>
            </w:r>
            <w:r w:rsidR="005106C3" w:rsidRPr="005106C3">
              <w:rPr>
                <w:rFonts w:ascii="Times New Roman" w:eastAsia="Times New Roman" w:hAnsi="Times New Roman" w:cs="Times New Roman"/>
                <w:color w:val="000000"/>
                <w:sz w:val="28"/>
                <w:szCs w:val="28"/>
                <w:lang w:val="kk-KZ" w:eastAsia="ru-RU"/>
              </w:rPr>
              <w:t xml:space="preserve"> неделя</w:t>
            </w:r>
          </w:p>
        </w:tc>
        <w:tc>
          <w:tcPr>
            <w:tcW w:w="3161" w:type="pct"/>
            <w:tcBorders>
              <w:top w:val="outset" w:sz="6" w:space="0" w:color="auto"/>
              <w:left w:val="outset" w:sz="6" w:space="0" w:color="auto"/>
              <w:bottom w:val="outset" w:sz="6" w:space="0" w:color="auto"/>
              <w:right w:val="outset" w:sz="6" w:space="0" w:color="auto"/>
            </w:tcBorders>
          </w:tcPr>
          <w:p w14:paraId="60EABBE8" w14:textId="2E64C0F4" w:rsidR="005106C3" w:rsidRPr="005106C3" w:rsidRDefault="005106C3" w:rsidP="005106C3">
            <w:pPr>
              <w:spacing w:after="0" w:line="240" w:lineRule="auto"/>
              <w:rPr>
                <w:rFonts w:ascii="Times New Roman" w:eastAsia="Calibri" w:hAnsi="Times New Roman" w:cs="Times New Roman"/>
                <w:sz w:val="28"/>
                <w:szCs w:val="28"/>
                <w:lang w:val="kk-KZ"/>
              </w:rPr>
            </w:pPr>
            <w:r w:rsidRPr="005106C3">
              <w:rPr>
                <w:rFonts w:ascii="Times New Roman" w:hAnsi="Times New Roman" w:cs="Times New Roman"/>
                <w:color w:val="000000"/>
                <w:sz w:val="28"/>
                <w:szCs w:val="28"/>
                <w:shd w:val="clear" w:color="auto" w:fill="CCCCCC"/>
              </w:rPr>
              <w:t>Ерікті Әділет Айдынбекұлы</w:t>
            </w:r>
          </w:p>
        </w:tc>
      </w:tr>
      <w:tr w:rsidR="005106C3" w:rsidRPr="005106C3" w14:paraId="0C6AFE55"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76E2C7C8" w14:textId="3B13EB53"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6</w:t>
            </w:r>
          </w:p>
        </w:tc>
        <w:tc>
          <w:tcPr>
            <w:tcW w:w="1379" w:type="pct"/>
            <w:tcBorders>
              <w:top w:val="outset" w:sz="6" w:space="0" w:color="auto"/>
              <w:left w:val="outset" w:sz="6" w:space="0" w:color="auto"/>
              <w:bottom w:val="outset" w:sz="6" w:space="0" w:color="auto"/>
              <w:right w:val="outset" w:sz="6" w:space="0" w:color="auto"/>
            </w:tcBorders>
            <w:hideMark/>
          </w:tcPr>
          <w:p w14:paraId="75174C53"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4 неделя</w:t>
            </w:r>
          </w:p>
        </w:tc>
        <w:tc>
          <w:tcPr>
            <w:tcW w:w="3161" w:type="pct"/>
            <w:tcBorders>
              <w:top w:val="outset" w:sz="6" w:space="0" w:color="auto"/>
              <w:left w:val="outset" w:sz="6" w:space="0" w:color="auto"/>
              <w:bottom w:val="outset" w:sz="6" w:space="0" w:color="auto"/>
              <w:right w:val="outset" w:sz="6" w:space="0" w:color="auto"/>
            </w:tcBorders>
          </w:tcPr>
          <w:p w14:paraId="19D7F1FC" w14:textId="094FDFBA"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Заманбекова Амина Ерланқызы</w:t>
            </w:r>
          </w:p>
        </w:tc>
      </w:tr>
      <w:tr w:rsidR="005106C3" w:rsidRPr="005106C3" w14:paraId="6E53F17F"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7FABB5AD" w14:textId="0637A879"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7</w:t>
            </w:r>
          </w:p>
        </w:tc>
        <w:tc>
          <w:tcPr>
            <w:tcW w:w="1379" w:type="pct"/>
            <w:tcBorders>
              <w:top w:val="outset" w:sz="6" w:space="0" w:color="auto"/>
              <w:left w:val="outset" w:sz="6" w:space="0" w:color="auto"/>
              <w:bottom w:val="outset" w:sz="6" w:space="0" w:color="auto"/>
              <w:right w:val="outset" w:sz="6" w:space="0" w:color="auto"/>
            </w:tcBorders>
            <w:hideMark/>
          </w:tcPr>
          <w:p w14:paraId="7965B3E4"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4 неделя</w:t>
            </w:r>
          </w:p>
        </w:tc>
        <w:tc>
          <w:tcPr>
            <w:tcW w:w="3161" w:type="pct"/>
            <w:tcBorders>
              <w:top w:val="outset" w:sz="6" w:space="0" w:color="auto"/>
              <w:left w:val="outset" w:sz="6" w:space="0" w:color="auto"/>
              <w:bottom w:val="outset" w:sz="6" w:space="0" w:color="auto"/>
              <w:right w:val="outset" w:sz="6" w:space="0" w:color="auto"/>
            </w:tcBorders>
          </w:tcPr>
          <w:p w14:paraId="4DB33062" w14:textId="7601218E"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Кәкенов Алиджан Әлібекұлы</w:t>
            </w:r>
          </w:p>
        </w:tc>
      </w:tr>
      <w:tr w:rsidR="005106C3" w:rsidRPr="005106C3" w14:paraId="3C463DD7"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2564836F" w14:textId="2046CADA"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8</w:t>
            </w:r>
          </w:p>
        </w:tc>
        <w:tc>
          <w:tcPr>
            <w:tcW w:w="1379" w:type="pct"/>
            <w:tcBorders>
              <w:top w:val="outset" w:sz="6" w:space="0" w:color="auto"/>
              <w:left w:val="outset" w:sz="6" w:space="0" w:color="auto"/>
              <w:bottom w:val="outset" w:sz="6" w:space="0" w:color="auto"/>
              <w:right w:val="outset" w:sz="6" w:space="0" w:color="auto"/>
            </w:tcBorders>
            <w:hideMark/>
          </w:tcPr>
          <w:p w14:paraId="1C12FB30"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4 неделя</w:t>
            </w:r>
          </w:p>
        </w:tc>
        <w:tc>
          <w:tcPr>
            <w:tcW w:w="3161" w:type="pct"/>
            <w:tcBorders>
              <w:top w:val="outset" w:sz="6" w:space="0" w:color="auto"/>
              <w:left w:val="outset" w:sz="6" w:space="0" w:color="auto"/>
              <w:bottom w:val="outset" w:sz="6" w:space="0" w:color="auto"/>
              <w:right w:val="outset" w:sz="6" w:space="0" w:color="auto"/>
            </w:tcBorders>
          </w:tcPr>
          <w:p w14:paraId="1F3B2D51" w14:textId="487A2A2A"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Көкен Диас Бақытұлы</w:t>
            </w:r>
          </w:p>
        </w:tc>
      </w:tr>
      <w:tr w:rsidR="005106C3" w:rsidRPr="005106C3" w14:paraId="19174FD8"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7418F859" w14:textId="56E0DD11"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9</w:t>
            </w:r>
          </w:p>
        </w:tc>
        <w:tc>
          <w:tcPr>
            <w:tcW w:w="1379" w:type="pct"/>
            <w:tcBorders>
              <w:top w:val="outset" w:sz="6" w:space="0" w:color="auto"/>
              <w:left w:val="outset" w:sz="6" w:space="0" w:color="auto"/>
              <w:bottom w:val="outset" w:sz="6" w:space="0" w:color="auto"/>
              <w:right w:val="outset" w:sz="6" w:space="0" w:color="auto"/>
            </w:tcBorders>
            <w:hideMark/>
          </w:tcPr>
          <w:p w14:paraId="7CFC52CF" w14:textId="0E9F4010"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4 </w:t>
            </w:r>
            <w:r w:rsidR="005106C3" w:rsidRPr="005106C3">
              <w:rPr>
                <w:rFonts w:ascii="Times New Roman" w:eastAsia="Times New Roman" w:hAnsi="Times New Roman" w:cs="Times New Roman"/>
                <w:color w:val="000000"/>
                <w:sz w:val="28"/>
                <w:szCs w:val="28"/>
                <w:lang w:val="kk-KZ" w:eastAsia="ru-RU"/>
              </w:rPr>
              <w:t>неделя</w:t>
            </w:r>
          </w:p>
        </w:tc>
        <w:tc>
          <w:tcPr>
            <w:tcW w:w="3161" w:type="pct"/>
            <w:tcBorders>
              <w:top w:val="outset" w:sz="6" w:space="0" w:color="auto"/>
              <w:left w:val="outset" w:sz="6" w:space="0" w:color="auto"/>
              <w:bottom w:val="outset" w:sz="6" w:space="0" w:color="auto"/>
              <w:right w:val="outset" w:sz="6" w:space="0" w:color="auto"/>
            </w:tcBorders>
            <w:vAlign w:val="center"/>
          </w:tcPr>
          <w:p w14:paraId="7701BF5D" w14:textId="09369F08"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Қабылқаирова Камшат Амангелдіқызы</w:t>
            </w:r>
          </w:p>
        </w:tc>
      </w:tr>
      <w:tr w:rsidR="005106C3" w:rsidRPr="005106C3" w14:paraId="01CBD4F5"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2E5ECB17" w14:textId="591D947B"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10</w:t>
            </w:r>
          </w:p>
        </w:tc>
        <w:tc>
          <w:tcPr>
            <w:tcW w:w="1379" w:type="pct"/>
            <w:tcBorders>
              <w:top w:val="outset" w:sz="6" w:space="0" w:color="auto"/>
              <w:left w:val="outset" w:sz="6" w:space="0" w:color="auto"/>
              <w:bottom w:val="outset" w:sz="6" w:space="0" w:color="auto"/>
              <w:right w:val="outset" w:sz="6" w:space="0" w:color="auto"/>
            </w:tcBorders>
            <w:hideMark/>
          </w:tcPr>
          <w:p w14:paraId="05A1FEFC"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5 неделя</w:t>
            </w:r>
          </w:p>
        </w:tc>
        <w:tc>
          <w:tcPr>
            <w:tcW w:w="3161" w:type="pct"/>
            <w:tcBorders>
              <w:top w:val="outset" w:sz="6" w:space="0" w:color="auto"/>
              <w:left w:val="outset" w:sz="6" w:space="0" w:color="auto"/>
              <w:bottom w:val="outset" w:sz="6" w:space="0" w:color="auto"/>
              <w:right w:val="outset" w:sz="6" w:space="0" w:color="auto"/>
            </w:tcBorders>
          </w:tcPr>
          <w:p w14:paraId="32BFC3EB" w14:textId="46E05CD4"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Қалибек Төлеген Қуанышұлы</w:t>
            </w:r>
          </w:p>
        </w:tc>
      </w:tr>
      <w:tr w:rsidR="005106C3" w:rsidRPr="005106C3" w14:paraId="2FF4833D"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03B57288" w14:textId="56F5A7F8"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11</w:t>
            </w:r>
          </w:p>
        </w:tc>
        <w:tc>
          <w:tcPr>
            <w:tcW w:w="1379" w:type="pct"/>
            <w:tcBorders>
              <w:top w:val="outset" w:sz="6" w:space="0" w:color="auto"/>
              <w:left w:val="outset" w:sz="6" w:space="0" w:color="auto"/>
              <w:bottom w:val="outset" w:sz="6" w:space="0" w:color="auto"/>
              <w:right w:val="outset" w:sz="6" w:space="0" w:color="auto"/>
            </w:tcBorders>
            <w:hideMark/>
          </w:tcPr>
          <w:p w14:paraId="62F76F5F"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5 неделя</w:t>
            </w:r>
          </w:p>
        </w:tc>
        <w:tc>
          <w:tcPr>
            <w:tcW w:w="3161" w:type="pct"/>
            <w:tcBorders>
              <w:top w:val="outset" w:sz="6" w:space="0" w:color="auto"/>
              <w:left w:val="outset" w:sz="6" w:space="0" w:color="auto"/>
              <w:bottom w:val="outset" w:sz="6" w:space="0" w:color="auto"/>
              <w:right w:val="outset" w:sz="6" w:space="0" w:color="auto"/>
            </w:tcBorders>
          </w:tcPr>
          <w:p w14:paraId="4978878A" w14:textId="008DC907"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Қилымбеков Бекарыс Нұрхатұлы</w:t>
            </w:r>
          </w:p>
        </w:tc>
      </w:tr>
      <w:tr w:rsidR="005106C3" w:rsidRPr="005106C3" w14:paraId="71D1CF7E"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525B8749" w14:textId="25661395"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12</w:t>
            </w:r>
          </w:p>
        </w:tc>
        <w:tc>
          <w:tcPr>
            <w:tcW w:w="1379" w:type="pct"/>
            <w:tcBorders>
              <w:top w:val="outset" w:sz="6" w:space="0" w:color="auto"/>
              <w:left w:val="outset" w:sz="6" w:space="0" w:color="auto"/>
              <w:bottom w:val="outset" w:sz="6" w:space="0" w:color="auto"/>
              <w:right w:val="outset" w:sz="6" w:space="0" w:color="auto"/>
            </w:tcBorders>
            <w:hideMark/>
          </w:tcPr>
          <w:p w14:paraId="1C61EA57"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5 неделя</w:t>
            </w:r>
          </w:p>
        </w:tc>
        <w:tc>
          <w:tcPr>
            <w:tcW w:w="3161" w:type="pct"/>
            <w:tcBorders>
              <w:top w:val="outset" w:sz="6" w:space="0" w:color="auto"/>
              <w:left w:val="outset" w:sz="6" w:space="0" w:color="auto"/>
              <w:bottom w:val="outset" w:sz="6" w:space="0" w:color="auto"/>
              <w:right w:val="outset" w:sz="6" w:space="0" w:color="auto"/>
            </w:tcBorders>
          </w:tcPr>
          <w:p w14:paraId="7367D7E1" w14:textId="7039C1ED"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Мұрат Ұлжан</w:t>
            </w:r>
          </w:p>
        </w:tc>
      </w:tr>
      <w:tr w:rsidR="005106C3" w:rsidRPr="005106C3" w14:paraId="27CC8393"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1911FF40" w14:textId="154945FA"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13</w:t>
            </w:r>
          </w:p>
        </w:tc>
        <w:tc>
          <w:tcPr>
            <w:tcW w:w="1379" w:type="pct"/>
            <w:tcBorders>
              <w:top w:val="outset" w:sz="6" w:space="0" w:color="auto"/>
              <w:left w:val="outset" w:sz="6" w:space="0" w:color="auto"/>
              <w:bottom w:val="outset" w:sz="6" w:space="0" w:color="auto"/>
              <w:right w:val="outset" w:sz="6" w:space="0" w:color="auto"/>
            </w:tcBorders>
            <w:hideMark/>
          </w:tcPr>
          <w:p w14:paraId="6279F212" w14:textId="7E113555"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5</w:t>
            </w:r>
            <w:r w:rsidR="005106C3" w:rsidRPr="005106C3">
              <w:rPr>
                <w:rFonts w:ascii="Times New Roman" w:eastAsia="Times New Roman" w:hAnsi="Times New Roman" w:cs="Times New Roman"/>
                <w:color w:val="000000"/>
                <w:sz w:val="28"/>
                <w:szCs w:val="28"/>
                <w:lang w:val="kk-KZ" w:eastAsia="ru-RU"/>
              </w:rPr>
              <w:t xml:space="preserve"> неделя</w:t>
            </w:r>
          </w:p>
        </w:tc>
        <w:tc>
          <w:tcPr>
            <w:tcW w:w="3161" w:type="pct"/>
            <w:tcBorders>
              <w:top w:val="outset" w:sz="6" w:space="0" w:color="auto"/>
              <w:left w:val="outset" w:sz="6" w:space="0" w:color="auto"/>
              <w:bottom w:val="outset" w:sz="6" w:space="0" w:color="auto"/>
              <w:right w:val="outset" w:sz="6" w:space="0" w:color="auto"/>
            </w:tcBorders>
          </w:tcPr>
          <w:p w14:paraId="7B4882BD" w14:textId="151B8F1B"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Мырзағалиев Мадияр Мәдениетұлы</w:t>
            </w:r>
          </w:p>
        </w:tc>
      </w:tr>
      <w:tr w:rsidR="005106C3" w:rsidRPr="005106C3" w14:paraId="7A89F84F"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6BE05C11" w14:textId="38DA5AB6"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14</w:t>
            </w:r>
          </w:p>
        </w:tc>
        <w:tc>
          <w:tcPr>
            <w:tcW w:w="1379" w:type="pct"/>
            <w:tcBorders>
              <w:top w:val="outset" w:sz="6" w:space="0" w:color="auto"/>
              <w:left w:val="outset" w:sz="6" w:space="0" w:color="auto"/>
              <w:bottom w:val="outset" w:sz="6" w:space="0" w:color="auto"/>
              <w:right w:val="outset" w:sz="6" w:space="0" w:color="auto"/>
            </w:tcBorders>
            <w:hideMark/>
          </w:tcPr>
          <w:p w14:paraId="1938E4D3" w14:textId="7DB1391A"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5</w:t>
            </w:r>
            <w:r w:rsidR="005106C3" w:rsidRPr="005106C3">
              <w:rPr>
                <w:rFonts w:ascii="Times New Roman" w:eastAsia="Times New Roman" w:hAnsi="Times New Roman" w:cs="Times New Roman"/>
                <w:color w:val="000000"/>
                <w:sz w:val="28"/>
                <w:szCs w:val="28"/>
                <w:lang w:val="kk-KZ" w:eastAsia="ru-RU"/>
              </w:rPr>
              <w:t xml:space="preserve"> неделя</w:t>
            </w:r>
          </w:p>
        </w:tc>
        <w:tc>
          <w:tcPr>
            <w:tcW w:w="3161" w:type="pct"/>
            <w:tcBorders>
              <w:top w:val="outset" w:sz="6" w:space="0" w:color="auto"/>
              <w:left w:val="outset" w:sz="6" w:space="0" w:color="auto"/>
              <w:bottom w:val="outset" w:sz="6" w:space="0" w:color="auto"/>
              <w:right w:val="outset" w:sz="6" w:space="0" w:color="auto"/>
            </w:tcBorders>
          </w:tcPr>
          <w:p w14:paraId="36AF34D1" w14:textId="72282131"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Нургалиев Тимур Рафаэльевич</w:t>
            </w:r>
          </w:p>
        </w:tc>
      </w:tr>
      <w:tr w:rsidR="005106C3" w:rsidRPr="005106C3" w14:paraId="4582211C"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1A07EC5B" w14:textId="6B7AF316"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15</w:t>
            </w:r>
          </w:p>
        </w:tc>
        <w:tc>
          <w:tcPr>
            <w:tcW w:w="1379" w:type="pct"/>
            <w:tcBorders>
              <w:top w:val="outset" w:sz="6" w:space="0" w:color="auto"/>
              <w:left w:val="outset" w:sz="6" w:space="0" w:color="auto"/>
              <w:bottom w:val="outset" w:sz="6" w:space="0" w:color="auto"/>
              <w:right w:val="outset" w:sz="6" w:space="0" w:color="auto"/>
            </w:tcBorders>
            <w:hideMark/>
          </w:tcPr>
          <w:p w14:paraId="3D032A10"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5 неделя</w:t>
            </w:r>
          </w:p>
        </w:tc>
        <w:tc>
          <w:tcPr>
            <w:tcW w:w="3161" w:type="pct"/>
            <w:tcBorders>
              <w:top w:val="outset" w:sz="6" w:space="0" w:color="auto"/>
              <w:left w:val="outset" w:sz="6" w:space="0" w:color="auto"/>
              <w:bottom w:val="outset" w:sz="6" w:space="0" w:color="auto"/>
              <w:right w:val="outset" w:sz="6" w:space="0" w:color="auto"/>
            </w:tcBorders>
          </w:tcPr>
          <w:p w14:paraId="3D717AD5" w14:textId="631BE570"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Нұрланбекұлы Ернұр</w:t>
            </w:r>
          </w:p>
        </w:tc>
      </w:tr>
      <w:tr w:rsidR="005106C3" w:rsidRPr="005106C3" w14:paraId="64CFD81F"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2C3CFFF2" w14:textId="504C0184"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16</w:t>
            </w:r>
          </w:p>
        </w:tc>
        <w:tc>
          <w:tcPr>
            <w:tcW w:w="1379" w:type="pct"/>
            <w:tcBorders>
              <w:top w:val="outset" w:sz="6" w:space="0" w:color="auto"/>
              <w:left w:val="outset" w:sz="6" w:space="0" w:color="auto"/>
              <w:bottom w:val="outset" w:sz="6" w:space="0" w:color="auto"/>
              <w:right w:val="outset" w:sz="6" w:space="0" w:color="auto"/>
            </w:tcBorders>
            <w:hideMark/>
          </w:tcPr>
          <w:p w14:paraId="3B33B969" w14:textId="01001E5E" w:rsidR="005106C3" w:rsidRPr="005106C3" w:rsidRDefault="006B4AF8"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5</w:t>
            </w:r>
            <w:r w:rsidR="005106C3" w:rsidRPr="005106C3">
              <w:rPr>
                <w:rFonts w:ascii="Times New Roman" w:eastAsia="Times New Roman" w:hAnsi="Times New Roman" w:cs="Times New Roman"/>
                <w:color w:val="000000"/>
                <w:sz w:val="28"/>
                <w:szCs w:val="28"/>
                <w:lang w:val="kk-KZ" w:eastAsia="ru-RU"/>
              </w:rPr>
              <w:t xml:space="preserve"> неделя</w:t>
            </w:r>
          </w:p>
        </w:tc>
        <w:tc>
          <w:tcPr>
            <w:tcW w:w="3161" w:type="pct"/>
            <w:tcBorders>
              <w:top w:val="outset" w:sz="6" w:space="0" w:color="auto"/>
              <w:left w:val="outset" w:sz="6" w:space="0" w:color="auto"/>
              <w:bottom w:val="outset" w:sz="6" w:space="0" w:color="auto"/>
              <w:right w:val="outset" w:sz="6" w:space="0" w:color="auto"/>
            </w:tcBorders>
          </w:tcPr>
          <w:p w14:paraId="4A5CCA75" w14:textId="5A18AB2F"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Сейітәшімов Ерасыл Ержанұлы</w:t>
            </w:r>
          </w:p>
        </w:tc>
      </w:tr>
      <w:tr w:rsidR="005106C3" w:rsidRPr="005106C3" w14:paraId="52D11BF5" w14:textId="77777777" w:rsidTr="005106C3">
        <w:trPr>
          <w:jc w:val="center"/>
        </w:trPr>
        <w:tc>
          <w:tcPr>
            <w:tcW w:w="460" w:type="pct"/>
            <w:tcBorders>
              <w:top w:val="outset" w:sz="6" w:space="0" w:color="auto"/>
              <w:left w:val="outset" w:sz="6" w:space="0" w:color="auto"/>
              <w:bottom w:val="outset" w:sz="6" w:space="0" w:color="auto"/>
              <w:right w:val="outset" w:sz="6" w:space="0" w:color="auto"/>
            </w:tcBorders>
          </w:tcPr>
          <w:p w14:paraId="14A31380" w14:textId="3535E4D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17</w:t>
            </w:r>
          </w:p>
        </w:tc>
        <w:tc>
          <w:tcPr>
            <w:tcW w:w="1379" w:type="pct"/>
            <w:tcBorders>
              <w:top w:val="outset" w:sz="6" w:space="0" w:color="auto"/>
              <w:left w:val="outset" w:sz="6" w:space="0" w:color="auto"/>
              <w:bottom w:val="outset" w:sz="6" w:space="0" w:color="auto"/>
              <w:right w:val="outset" w:sz="6" w:space="0" w:color="auto"/>
            </w:tcBorders>
            <w:hideMark/>
          </w:tcPr>
          <w:p w14:paraId="4F2FE11A" w14:textId="77777777" w:rsidR="005106C3" w:rsidRPr="005106C3" w:rsidRDefault="005106C3" w:rsidP="005106C3">
            <w:pPr>
              <w:spacing w:after="0" w:line="240" w:lineRule="auto"/>
              <w:jc w:val="center"/>
              <w:rPr>
                <w:rFonts w:ascii="Times New Roman" w:eastAsia="Times New Roman" w:hAnsi="Times New Roman" w:cs="Times New Roman"/>
                <w:color w:val="000000"/>
                <w:sz w:val="28"/>
                <w:szCs w:val="28"/>
                <w:lang w:val="kk-KZ" w:eastAsia="ru-RU"/>
              </w:rPr>
            </w:pPr>
            <w:r w:rsidRPr="005106C3">
              <w:rPr>
                <w:rFonts w:ascii="Times New Roman" w:eastAsia="Times New Roman" w:hAnsi="Times New Roman" w:cs="Times New Roman"/>
                <w:color w:val="000000"/>
                <w:sz w:val="28"/>
                <w:szCs w:val="28"/>
                <w:lang w:val="kk-KZ" w:eastAsia="ru-RU"/>
              </w:rPr>
              <w:t>5 неделя</w:t>
            </w:r>
          </w:p>
        </w:tc>
        <w:tc>
          <w:tcPr>
            <w:tcW w:w="3161" w:type="pct"/>
            <w:tcBorders>
              <w:top w:val="outset" w:sz="6" w:space="0" w:color="auto"/>
              <w:left w:val="outset" w:sz="6" w:space="0" w:color="auto"/>
              <w:bottom w:val="outset" w:sz="6" w:space="0" w:color="auto"/>
              <w:right w:val="outset" w:sz="6" w:space="0" w:color="auto"/>
            </w:tcBorders>
          </w:tcPr>
          <w:p w14:paraId="7ADB86D9" w14:textId="67A2AA0B" w:rsidR="005106C3" w:rsidRPr="005106C3" w:rsidRDefault="005106C3" w:rsidP="005106C3">
            <w:pPr>
              <w:spacing w:after="0" w:line="240" w:lineRule="auto"/>
              <w:rPr>
                <w:rFonts w:ascii="Times New Roman" w:eastAsia="Times New Roman" w:hAnsi="Times New Roman" w:cs="Times New Roman"/>
                <w:color w:val="000000"/>
                <w:sz w:val="28"/>
                <w:szCs w:val="28"/>
                <w:lang w:val="ru-RU" w:eastAsia="ru-RU"/>
              </w:rPr>
            </w:pPr>
            <w:r w:rsidRPr="005106C3">
              <w:rPr>
                <w:rFonts w:ascii="Times New Roman" w:hAnsi="Times New Roman" w:cs="Times New Roman"/>
                <w:color w:val="000000"/>
                <w:sz w:val="28"/>
                <w:szCs w:val="28"/>
                <w:shd w:val="clear" w:color="auto" w:fill="CCCCCC"/>
              </w:rPr>
              <w:t>Серікұлы Дарын</w:t>
            </w:r>
          </w:p>
        </w:tc>
      </w:tr>
    </w:tbl>
    <w:p w14:paraId="5D280C99" w14:textId="77777777" w:rsidR="005106C3" w:rsidRDefault="005106C3" w:rsidP="00BE0D5B">
      <w:pPr>
        <w:spacing w:line="256" w:lineRule="auto"/>
        <w:rPr>
          <w:rFonts w:ascii="Times New Roman" w:eastAsia="Calibri" w:hAnsi="Times New Roman" w:cs="Times New Roman"/>
          <w:sz w:val="28"/>
          <w:szCs w:val="28"/>
          <w:lang w:val="ru-RU"/>
        </w:rPr>
      </w:pPr>
    </w:p>
    <w:p w14:paraId="680C35CE" w14:textId="746AED2D" w:rsidR="00C915DA" w:rsidRPr="00861DBF" w:rsidRDefault="00C915DA" w:rsidP="00BE0D5B">
      <w:pPr>
        <w:spacing w:line="256" w:lineRule="auto"/>
        <w:rPr>
          <w:rFonts w:ascii="Times New Roman" w:eastAsia="Calibri" w:hAnsi="Times New Roman" w:cs="Times New Roman"/>
          <w:sz w:val="36"/>
          <w:szCs w:val="36"/>
          <w:lang w:val="ru-RU"/>
        </w:rPr>
      </w:pPr>
    </w:p>
    <w:p w14:paraId="4519CDE2" w14:textId="4E1456E7" w:rsidR="00C915DA" w:rsidRPr="00861DBF" w:rsidRDefault="00C915DA" w:rsidP="00BE0D5B">
      <w:pPr>
        <w:spacing w:line="256" w:lineRule="auto"/>
        <w:rPr>
          <w:rFonts w:ascii="Times New Roman" w:eastAsia="Calibri" w:hAnsi="Times New Roman" w:cs="Times New Roman"/>
          <w:color w:val="FF0000"/>
          <w:sz w:val="36"/>
          <w:szCs w:val="36"/>
          <w:lang w:val="ru-RU"/>
        </w:rPr>
      </w:pPr>
      <w:r w:rsidRPr="00861DBF">
        <w:rPr>
          <w:rFonts w:ascii="Times New Roman" w:eastAsia="Calibri" w:hAnsi="Times New Roman" w:cs="Times New Roman"/>
          <w:color w:val="FF0000"/>
          <w:sz w:val="36"/>
          <w:szCs w:val="36"/>
          <w:lang w:val="ru-RU"/>
        </w:rPr>
        <w:t>Мысал:</w:t>
      </w:r>
    </w:p>
    <w:p w14:paraId="2CB7A7C2" w14:textId="77777777" w:rsidR="00C915DA" w:rsidRPr="00C915DA" w:rsidRDefault="00C915DA" w:rsidP="00C915DA">
      <w:pPr>
        <w:spacing w:after="200" w:line="276" w:lineRule="auto"/>
        <w:jc w:val="both"/>
        <w:rPr>
          <w:rFonts w:ascii="Times New Roman" w:eastAsia="Calibri" w:hAnsi="Times New Roman" w:cs="Times New Roman"/>
          <w:sz w:val="28"/>
          <w:szCs w:val="28"/>
          <w:lang w:val="ru-RU"/>
        </w:rPr>
      </w:pPr>
      <w:r w:rsidRPr="00C915DA">
        <w:rPr>
          <w:rFonts w:ascii="Times New Roman" w:eastAsia="Calibri" w:hAnsi="Times New Roman" w:cs="Times New Roman"/>
          <w:sz w:val="28"/>
          <w:szCs w:val="28"/>
          <w:lang w:val="kk-KZ"/>
        </w:rPr>
        <w:t xml:space="preserve">15-18 ғасырдағы ғимараттар құрылысы </w:t>
      </w:r>
      <w:r w:rsidRPr="00C915DA">
        <w:rPr>
          <w:rFonts w:ascii="Times New Roman" w:eastAsia="Calibri" w:hAnsi="Times New Roman" w:cs="Times New Roman"/>
          <w:sz w:val="28"/>
          <w:szCs w:val="28"/>
          <w:lang w:val="ru-RU"/>
        </w:rPr>
        <w:t>(</w:t>
      </w:r>
      <w:r w:rsidRPr="00C915DA">
        <w:rPr>
          <w:rFonts w:ascii="Times New Roman" w:eastAsia="Calibri" w:hAnsi="Times New Roman" w:cs="Times New Roman"/>
          <w:sz w:val="28"/>
          <w:szCs w:val="28"/>
          <w:lang w:val="kk-KZ"/>
        </w:rPr>
        <w:t>Қазақстан</w:t>
      </w:r>
      <w:r w:rsidRPr="00C915DA">
        <w:rPr>
          <w:rFonts w:ascii="Times New Roman" w:eastAsia="Calibri" w:hAnsi="Times New Roman" w:cs="Times New Roman"/>
          <w:sz w:val="28"/>
          <w:szCs w:val="28"/>
          <w:lang w:val="ru-RU"/>
        </w:rPr>
        <w:t>)</w:t>
      </w:r>
    </w:p>
    <w:p w14:paraId="1CAB7A8C" w14:textId="77777777" w:rsidR="00C915DA" w:rsidRPr="00C915DA" w:rsidRDefault="00C915DA" w:rsidP="00C915DA">
      <w:pPr>
        <w:spacing w:after="200" w:line="276" w:lineRule="auto"/>
        <w:jc w:val="both"/>
        <w:rPr>
          <w:rFonts w:ascii="Times New Roman" w:eastAsia="Calibri" w:hAnsi="Times New Roman" w:cs="Times New Roman"/>
          <w:sz w:val="28"/>
          <w:szCs w:val="28"/>
          <w:lang w:val="en-US"/>
        </w:rPr>
      </w:pPr>
      <w:r w:rsidRPr="00C915DA">
        <w:rPr>
          <w:rFonts w:ascii="Times New Roman" w:eastAsia="Calibri" w:hAnsi="Times New Roman" w:cs="Times New Roman"/>
          <w:noProof/>
          <w:sz w:val="28"/>
          <w:szCs w:val="28"/>
          <w:lang w:val="ru-RU" w:eastAsia="ru-RU"/>
        </w:rPr>
        <w:lastRenderedPageBreak/>
        <w:drawing>
          <wp:inline distT="0" distB="0" distL="0" distR="0" wp14:anchorId="79401887" wp14:editId="2AF9FA5D">
            <wp:extent cx="5932170" cy="4151630"/>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2170" cy="4151630"/>
                    </a:xfrm>
                    <a:prstGeom prst="rect">
                      <a:avLst/>
                    </a:prstGeom>
                    <a:noFill/>
                  </pic:spPr>
                </pic:pic>
              </a:graphicData>
            </a:graphic>
          </wp:inline>
        </w:drawing>
      </w:r>
    </w:p>
    <w:p w14:paraId="798901C1" w14:textId="77777777" w:rsidR="00C915DA" w:rsidRPr="00C915DA" w:rsidRDefault="00C915DA" w:rsidP="00C915DA">
      <w:pPr>
        <w:spacing w:after="200" w:line="276" w:lineRule="auto"/>
        <w:jc w:val="both"/>
        <w:rPr>
          <w:rFonts w:ascii="Times New Roman" w:eastAsia="Calibri" w:hAnsi="Times New Roman" w:cs="Times New Roman"/>
          <w:color w:val="202122"/>
          <w:sz w:val="28"/>
          <w:szCs w:val="28"/>
          <w:shd w:val="clear" w:color="auto" w:fill="FFFFFF"/>
          <w:lang w:val="kk-KZ"/>
        </w:rPr>
      </w:pPr>
      <w:r w:rsidRPr="00C915DA">
        <w:rPr>
          <w:rFonts w:ascii="Times New Roman" w:eastAsia="Calibri" w:hAnsi="Times New Roman" w:cs="Times New Roman"/>
          <w:color w:val="202122"/>
          <w:sz w:val="28"/>
          <w:szCs w:val="28"/>
          <w:shd w:val="clear" w:color="auto" w:fill="FFFFFF"/>
          <w:lang w:val="ru-RU"/>
        </w:rPr>
        <w:t>Қазақстанның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далалық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аймақтарында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салынған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діни</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мемориалдық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ескерткіштер</w:t>
      </w:r>
      <w:r w:rsidRPr="00C915DA">
        <w:rPr>
          <w:rFonts w:ascii="Times New Roman" w:eastAsia="Calibri" w:hAnsi="Times New Roman" w:cs="Times New Roman"/>
          <w:color w:val="202122"/>
          <w:sz w:val="28"/>
          <w:szCs w:val="28"/>
          <w:shd w:val="clear" w:color="auto" w:fill="FFFFFF"/>
          <w:lang w:val="en-US"/>
        </w:rPr>
        <w:t xml:space="preserve"> 3 </w:t>
      </w:r>
      <w:r w:rsidRPr="00C915DA">
        <w:rPr>
          <w:rFonts w:ascii="Times New Roman" w:eastAsia="Calibri" w:hAnsi="Times New Roman" w:cs="Times New Roman"/>
          <w:color w:val="202122"/>
          <w:sz w:val="28"/>
          <w:szCs w:val="28"/>
          <w:shd w:val="clear" w:color="auto" w:fill="FFFFFF"/>
          <w:lang w:val="ru-RU"/>
        </w:rPr>
        <w:t>негізгі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топқа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бөлінеді</w:t>
      </w:r>
      <w:r w:rsidRPr="00C915DA">
        <w:rPr>
          <w:rFonts w:ascii="Times New Roman" w:eastAsia="Calibri" w:hAnsi="Times New Roman" w:cs="Times New Roman"/>
          <w:color w:val="202122"/>
          <w:sz w:val="28"/>
          <w:szCs w:val="28"/>
          <w:shd w:val="clear" w:color="auto" w:fill="FFFFFF"/>
          <w:lang w:val="en-US"/>
        </w:rPr>
        <w:t xml:space="preserve">: 1) </w:t>
      </w:r>
      <w:r w:rsidRPr="00C915DA">
        <w:rPr>
          <w:rFonts w:ascii="Times New Roman" w:eastAsia="Calibri" w:hAnsi="Times New Roman" w:cs="Times New Roman"/>
          <w:color w:val="202122"/>
          <w:sz w:val="28"/>
          <w:szCs w:val="28"/>
          <w:shd w:val="clear" w:color="auto" w:fill="FFFFFF"/>
          <w:lang w:val="ru-RU"/>
        </w:rPr>
        <w:t>күмбезді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мазарлық</w:t>
      </w:r>
      <w:r w:rsidRPr="00C915DA">
        <w:rPr>
          <w:rFonts w:ascii="Times New Roman" w:eastAsia="Calibri" w:hAnsi="Times New Roman" w:cs="Times New Roman"/>
          <w:color w:val="202122"/>
          <w:sz w:val="28"/>
          <w:szCs w:val="28"/>
          <w:shd w:val="clear" w:color="auto" w:fill="FFFFFF"/>
          <w:lang w:val="en-US"/>
        </w:rPr>
        <w:t xml:space="preserve">; 2) </w:t>
      </w:r>
      <w:r w:rsidRPr="00C915DA">
        <w:rPr>
          <w:rFonts w:ascii="Times New Roman" w:eastAsia="Calibri" w:hAnsi="Times New Roman" w:cs="Times New Roman"/>
          <w:color w:val="202122"/>
          <w:sz w:val="28"/>
          <w:szCs w:val="28"/>
          <w:shd w:val="clear" w:color="auto" w:fill="FFFFFF"/>
          <w:lang w:val="ru-RU"/>
        </w:rPr>
        <w:t>қоршаулар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сағана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там</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төртқұлақ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там</w:t>
      </w:r>
      <w:r w:rsidRPr="00C915DA">
        <w:rPr>
          <w:rFonts w:ascii="Times New Roman" w:eastAsia="Calibri" w:hAnsi="Times New Roman" w:cs="Times New Roman"/>
          <w:color w:val="202122"/>
          <w:sz w:val="28"/>
          <w:szCs w:val="28"/>
          <w:shd w:val="clear" w:color="auto" w:fill="FFFFFF"/>
          <w:lang w:val="en-US"/>
        </w:rPr>
        <w:t xml:space="preserve">); 3) </w:t>
      </w:r>
      <w:r w:rsidRPr="00C915DA">
        <w:rPr>
          <w:rFonts w:ascii="Times New Roman" w:eastAsia="Calibri" w:hAnsi="Times New Roman" w:cs="Times New Roman"/>
          <w:color w:val="202122"/>
          <w:sz w:val="28"/>
          <w:szCs w:val="28"/>
          <w:shd w:val="clear" w:color="auto" w:fill="FFFFFF"/>
          <w:lang w:val="ru-RU"/>
        </w:rPr>
        <w:t>қабір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үстіндегі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ескерткіштер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қабір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үстіндегі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ұстындар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сыпа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үштас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бестас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қойтас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құлпытас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б</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композициясына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қарай</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мұнаралы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порталды</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күмбезді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орт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білікті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жабу</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түріне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қарай</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сфералық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немесе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барабаны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яки</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барабаны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жоқ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шатырлы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сопақша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болып</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бөлінеді</w:t>
      </w:r>
      <w:r w:rsidRPr="00C915DA">
        <w:rPr>
          <w:rFonts w:ascii="Times New Roman" w:eastAsia="Calibri" w:hAnsi="Times New Roman" w:cs="Times New Roman"/>
          <w:color w:val="202122"/>
          <w:sz w:val="28"/>
          <w:szCs w:val="28"/>
          <w:shd w:val="clear" w:color="auto" w:fill="FFFFFF"/>
          <w:lang w:val="en-US"/>
        </w:rPr>
        <w:t xml:space="preserve">. 15 – 18 </w:t>
      </w:r>
      <w:r w:rsidRPr="00C915DA">
        <w:rPr>
          <w:rFonts w:ascii="Times New Roman" w:eastAsia="Calibri" w:hAnsi="Times New Roman" w:cs="Times New Roman"/>
          <w:color w:val="202122"/>
          <w:sz w:val="28"/>
          <w:szCs w:val="28"/>
          <w:shd w:val="clear" w:color="auto" w:fill="FFFFFF"/>
          <w:lang w:val="ru-RU"/>
        </w:rPr>
        <w:t>ғ</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лардағы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мұнаралы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құрылыстарға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Қызылорда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облысының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Шахнияз</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Қармақшы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ата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мазарлары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Оңтүстік</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Қазақстан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облысының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Созақ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ауданындағы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б</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бірқатар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ескерткіштер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жатады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тік</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бұрышты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немесе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көп</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қырлы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іргетасқа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қойылған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биік</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көп</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қырлы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барабан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арқылы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сопақша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немесе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ұя</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тәрізді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күмбезбен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жабылған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Іші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еңселі</w:t>
      </w:r>
      <w:r w:rsidRPr="00C915DA">
        <w:rPr>
          <w:rFonts w:ascii="Times New Roman" w:eastAsia="Calibri" w:hAnsi="Times New Roman" w:cs="Times New Roman"/>
          <w:color w:val="202122"/>
          <w:sz w:val="28"/>
          <w:szCs w:val="28"/>
          <w:shd w:val="clear" w:color="auto" w:fill="FFFFFF"/>
          <w:lang w:val="en-US"/>
        </w:rPr>
        <w:t>, 2-</w:t>
      </w:r>
      <w:r w:rsidRPr="00C915DA">
        <w:rPr>
          <w:rFonts w:ascii="Times New Roman" w:eastAsia="Calibri" w:hAnsi="Times New Roman" w:cs="Times New Roman"/>
          <w:color w:val="202122"/>
          <w:sz w:val="28"/>
          <w:szCs w:val="28"/>
          <w:shd w:val="clear" w:color="auto" w:fill="FFFFFF"/>
          <w:lang w:val="ru-RU"/>
        </w:rPr>
        <w:t>қабаты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күмбезбен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көмкерілген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босаға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табалдырығы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аласа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Мұндай</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құрылыстардың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шығуы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көшпелі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баспананың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күйменің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тууына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себеп</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болды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Дөңес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жерлерге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салынған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бұдан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ертеректегі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мұнаралы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құрылыстардың</w:t>
      </w:r>
      <w:r w:rsidRPr="00C915DA">
        <w:rPr>
          <w:rFonts w:ascii="Times New Roman" w:eastAsia="Calibri" w:hAnsi="Times New Roman" w:cs="Times New Roman"/>
          <w:color w:val="202122"/>
          <w:sz w:val="28"/>
          <w:szCs w:val="28"/>
          <w:shd w:val="clear" w:color="auto" w:fill="FFFFFF"/>
          <w:lang w:val="en-US"/>
        </w:rPr>
        <w:t xml:space="preserve"> – </w:t>
      </w:r>
      <w:r w:rsidRPr="00C915DA">
        <w:rPr>
          <w:rFonts w:ascii="Times New Roman" w:eastAsia="Calibri" w:hAnsi="Times New Roman" w:cs="Times New Roman"/>
          <w:color w:val="202122"/>
          <w:sz w:val="28"/>
          <w:szCs w:val="28"/>
          <w:shd w:val="clear" w:color="auto" w:fill="FFFFFF"/>
          <w:lang w:val="ru-RU"/>
        </w:rPr>
        <w:t>Қызылорда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облысындағы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Ақсақ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қыз</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Сараман</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Қосы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Бегім</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ана</w:t>
      </w:r>
      <w:r w:rsidRPr="00C915DA">
        <w:rPr>
          <w:rFonts w:ascii="Times New Roman" w:eastAsia="Calibri" w:hAnsi="Times New Roman" w:cs="Times New Roman"/>
          <w:color w:val="202122"/>
          <w:sz w:val="28"/>
          <w:szCs w:val="28"/>
          <w:shd w:val="clear" w:color="auto" w:fill="FFFFFF"/>
          <w:lang w:val="en-US"/>
        </w:rPr>
        <w:t xml:space="preserve"> (10 – 12 </w:t>
      </w:r>
      <w:r w:rsidRPr="00C915DA">
        <w:rPr>
          <w:rFonts w:ascii="Times New Roman" w:eastAsia="Calibri" w:hAnsi="Times New Roman" w:cs="Times New Roman"/>
          <w:color w:val="202122"/>
          <w:sz w:val="28"/>
          <w:szCs w:val="28"/>
          <w:shd w:val="clear" w:color="auto" w:fill="FFFFFF"/>
          <w:lang w:val="ru-RU"/>
        </w:rPr>
        <w:t>ғ</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секілді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бірсыпыра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ескерткіштер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пішіндерінің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композициясы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құрылымы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ежелгі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қорған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құрылыстарынан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алынғаны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дәлелденді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Қозы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Көрпеш</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Баян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сұлу</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мазары</w:t>
      </w:r>
      <w:r w:rsidRPr="00C915DA">
        <w:rPr>
          <w:rFonts w:ascii="Times New Roman" w:eastAsia="Calibri" w:hAnsi="Times New Roman" w:cs="Times New Roman"/>
          <w:color w:val="202122"/>
          <w:sz w:val="28"/>
          <w:szCs w:val="28"/>
          <w:shd w:val="clear" w:color="auto" w:fill="FFFFFF"/>
          <w:lang w:val="en-US"/>
        </w:rPr>
        <w:t>, </w:t>
      </w:r>
      <w:hyperlink r:id="rId6" w:tooltip="Домбауыл кешені" w:history="1">
        <w:r w:rsidRPr="00C915DA">
          <w:rPr>
            <w:rFonts w:ascii="Times New Roman" w:eastAsia="Calibri" w:hAnsi="Times New Roman" w:cs="Times New Roman"/>
            <w:color w:val="006600"/>
            <w:sz w:val="28"/>
            <w:szCs w:val="28"/>
            <w:u w:val="single"/>
            <w:shd w:val="clear" w:color="auto" w:fill="FFFFFF"/>
            <w:lang w:val="ru-RU"/>
          </w:rPr>
          <w:t>Домбауыл</w:t>
        </w:r>
        <w:r w:rsidRPr="00C915DA">
          <w:rPr>
            <w:rFonts w:ascii="Times New Roman" w:eastAsia="Calibri" w:hAnsi="Times New Roman" w:cs="Times New Roman"/>
            <w:color w:val="006600"/>
            <w:sz w:val="28"/>
            <w:szCs w:val="28"/>
            <w:u w:val="single"/>
            <w:shd w:val="clear" w:color="auto" w:fill="FFFFFF"/>
            <w:lang w:val="en-US"/>
          </w:rPr>
          <w:t xml:space="preserve"> </w:t>
        </w:r>
        <w:r w:rsidRPr="00C915DA">
          <w:rPr>
            <w:rFonts w:ascii="Times New Roman" w:eastAsia="Calibri" w:hAnsi="Times New Roman" w:cs="Times New Roman"/>
            <w:color w:val="006600"/>
            <w:sz w:val="28"/>
            <w:szCs w:val="28"/>
            <w:u w:val="single"/>
            <w:shd w:val="clear" w:color="auto" w:fill="FFFFFF"/>
            <w:lang w:val="ru-RU"/>
          </w:rPr>
          <w:t>кешені</w:t>
        </w:r>
      </w:hyperlink>
      <w:r w:rsidRPr="00C915DA">
        <w:rPr>
          <w:rFonts w:ascii="Times New Roman" w:eastAsia="Calibri" w:hAnsi="Times New Roman" w:cs="Times New Roman"/>
          <w:color w:val="202122"/>
          <w:sz w:val="28"/>
          <w:szCs w:val="28"/>
          <w:shd w:val="clear" w:color="auto" w:fill="FFFFFF"/>
          <w:lang w:val="en-US"/>
        </w:rPr>
        <w:t>, </w:t>
      </w:r>
      <w:hyperlink r:id="rId7" w:tooltip="Діңгек" w:history="1">
        <w:r w:rsidRPr="00C915DA">
          <w:rPr>
            <w:rFonts w:ascii="Times New Roman" w:eastAsia="Calibri" w:hAnsi="Times New Roman" w:cs="Times New Roman"/>
            <w:color w:val="0B0080"/>
            <w:sz w:val="28"/>
            <w:szCs w:val="28"/>
            <w:u w:val="single"/>
            <w:shd w:val="clear" w:color="auto" w:fill="FFFFFF"/>
            <w:lang w:val="ru-RU"/>
          </w:rPr>
          <w:t>Діңгек</w:t>
        </w:r>
      </w:hyperlink>
      <w:r w:rsidRPr="00C915DA">
        <w:rPr>
          <w:rFonts w:ascii="Times New Roman" w:eastAsia="Calibri" w:hAnsi="Times New Roman" w:cs="Times New Roman"/>
          <w:color w:val="202122"/>
          <w:sz w:val="28"/>
          <w:szCs w:val="28"/>
          <w:shd w:val="clear" w:color="auto" w:fill="FFFFFF"/>
          <w:lang w:val="en-US"/>
        </w:rPr>
        <w:t> </w:t>
      </w:r>
      <w:r w:rsidRPr="00C915DA">
        <w:rPr>
          <w:rFonts w:ascii="Times New Roman" w:eastAsia="Calibri" w:hAnsi="Times New Roman" w:cs="Times New Roman"/>
          <w:color w:val="202122"/>
          <w:sz w:val="28"/>
          <w:szCs w:val="28"/>
          <w:shd w:val="clear" w:color="auto" w:fill="FFFFFF"/>
          <w:lang w:val="ru-RU"/>
        </w:rPr>
        <w:t>ғимараттарының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ерекшелігінде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қола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дәуіріндегі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ескерткіштері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белгілері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айқын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көрінеді</w:t>
      </w:r>
      <w:r w:rsidRPr="00C915DA">
        <w:rPr>
          <w:rFonts w:ascii="Times New Roman" w:eastAsia="Calibri" w:hAnsi="Times New Roman" w:cs="Times New Roman"/>
          <w:color w:val="202122"/>
          <w:sz w:val="28"/>
          <w:szCs w:val="28"/>
          <w:shd w:val="clear" w:color="auto" w:fill="FFFFFF"/>
          <w:lang w:val="en-US"/>
        </w:rPr>
        <w:t xml:space="preserve"> (8 – 10 </w:t>
      </w:r>
      <w:r w:rsidRPr="00C915DA">
        <w:rPr>
          <w:rFonts w:ascii="Times New Roman" w:eastAsia="Calibri" w:hAnsi="Times New Roman" w:cs="Times New Roman"/>
          <w:color w:val="202122"/>
          <w:sz w:val="28"/>
          <w:szCs w:val="28"/>
          <w:shd w:val="clear" w:color="auto" w:fill="FFFFFF"/>
          <w:lang w:val="ru-RU"/>
        </w:rPr>
        <w:t>ғ</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Космол</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үлгілер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діни</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құрылыстар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архитектурасының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ертедегі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түрлерінің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бірі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әр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түрлі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этн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lastRenderedPageBreak/>
        <w:t>бірлестіктердің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орт</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тары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болды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Оңт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облыстардағы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мазарларды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салу</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ісіндегі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құралымдық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тәсілдер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пішіндер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композициясы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Орта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Азия</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архитектурасы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ықпалымен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дамыды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Оқша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ата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мазарын</w:t>
      </w:r>
      <w:r w:rsidRPr="00C915DA">
        <w:rPr>
          <w:rFonts w:ascii="Times New Roman" w:eastAsia="Calibri" w:hAnsi="Times New Roman" w:cs="Times New Roman"/>
          <w:color w:val="202122"/>
          <w:sz w:val="28"/>
          <w:szCs w:val="28"/>
          <w:shd w:val="clear" w:color="auto" w:fill="FFFFFF"/>
          <w:lang w:val="en-US"/>
        </w:rPr>
        <w:t xml:space="preserve"> (15 – 16 </w:t>
      </w:r>
      <w:r w:rsidRPr="00C915DA">
        <w:rPr>
          <w:rFonts w:ascii="Times New Roman" w:eastAsia="Calibri" w:hAnsi="Times New Roman" w:cs="Times New Roman"/>
          <w:color w:val="202122"/>
          <w:sz w:val="28"/>
          <w:szCs w:val="28"/>
          <w:shd w:val="clear" w:color="auto" w:fill="FFFFFF"/>
          <w:lang w:val="ru-RU"/>
        </w:rPr>
        <w:t>ғ</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салған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сәулетшілер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тік</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бұрышты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қабырғалардан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бұрыштардағы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аркалар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арқылы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бірте</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бірте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күмбездерге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көшу</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тәсілін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қолданды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Жүніс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ата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мазарын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салу</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үстінде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өңделген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кірпіштен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жасалған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күрделі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сталактиттер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жүйесі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пайдаланылды</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Орт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білікті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күмбезді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мазарлар</w:t>
      </w:r>
      <w:r w:rsidRPr="00C915DA">
        <w:rPr>
          <w:rFonts w:ascii="Times New Roman" w:eastAsia="Calibri" w:hAnsi="Times New Roman" w:cs="Times New Roman"/>
          <w:color w:val="202122"/>
          <w:sz w:val="28"/>
          <w:szCs w:val="28"/>
          <w:shd w:val="clear" w:color="auto" w:fill="FFFFFF"/>
          <w:lang w:val="en-US"/>
        </w:rPr>
        <w:t xml:space="preserve"> (</w:t>
      </w:r>
      <w:hyperlink r:id="rId8" w:tooltip="Айғожа ишан күмбезі" w:history="1">
        <w:r w:rsidRPr="00C915DA">
          <w:rPr>
            <w:rFonts w:ascii="Times New Roman" w:eastAsia="Calibri" w:hAnsi="Times New Roman" w:cs="Times New Roman"/>
            <w:color w:val="0B0080"/>
            <w:sz w:val="28"/>
            <w:szCs w:val="28"/>
            <w:u w:val="single"/>
            <w:shd w:val="clear" w:color="auto" w:fill="FFFFFF"/>
            <w:lang w:val="ru-RU"/>
          </w:rPr>
          <w:t>Айқожа</w:t>
        </w:r>
        <w:r w:rsidRPr="00C915DA">
          <w:rPr>
            <w:rFonts w:ascii="Times New Roman" w:eastAsia="Calibri" w:hAnsi="Times New Roman" w:cs="Times New Roman"/>
            <w:color w:val="0B0080"/>
            <w:sz w:val="28"/>
            <w:szCs w:val="28"/>
            <w:u w:val="single"/>
            <w:shd w:val="clear" w:color="auto" w:fill="FFFFFF"/>
            <w:lang w:val="en-US"/>
          </w:rPr>
          <w:t xml:space="preserve"> </w:t>
        </w:r>
        <w:r w:rsidRPr="00C915DA">
          <w:rPr>
            <w:rFonts w:ascii="Times New Roman" w:eastAsia="Calibri" w:hAnsi="Times New Roman" w:cs="Times New Roman"/>
            <w:color w:val="0B0080"/>
            <w:sz w:val="28"/>
            <w:szCs w:val="28"/>
            <w:u w:val="single"/>
            <w:shd w:val="clear" w:color="auto" w:fill="FFFFFF"/>
            <w:lang w:val="ru-RU"/>
          </w:rPr>
          <w:t>ишан</w:t>
        </w:r>
        <w:r w:rsidRPr="00C915DA">
          <w:rPr>
            <w:rFonts w:ascii="Times New Roman" w:eastAsia="Calibri" w:hAnsi="Times New Roman" w:cs="Times New Roman"/>
            <w:color w:val="0B0080"/>
            <w:sz w:val="28"/>
            <w:szCs w:val="28"/>
            <w:u w:val="single"/>
            <w:shd w:val="clear" w:color="auto" w:fill="FFFFFF"/>
            <w:lang w:val="en-US"/>
          </w:rPr>
          <w:t xml:space="preserve"> </w:t>
        </w:r>
        <w:r w:rsidRPr="00C915DA">
          <w:rPr>
            <w:rFonts w:ascii="Times New Roman" w:eastAsia="Calibri" w:hAnsi="Times New Roman" w:cs="Times New Roman"/>
            <w:color w:val="0B0080"/>
            <w:sz w:val="28"/>
            <w:szCs w:val="28"/>
            <w:u w:val="single"/>
            <w:shd w:val="clear" w:color="auto" w:fill="FFFFFF"/>
            <w:lang w:val="ru-RU"/>
          </w:rPr>
          <w:t>күмбезі</w:t>
        </w:r>
      </w:hyperlink>
      <w:r w:rsidRPr="00C915DA">
        <w:rPr>
          <w:rFonts w:ascii="Times New Roman" w:eastAsia="Calibri" w:hAnsi="Times New Roman" w:cs="Times New Roman"/>
          <w:color w:val="202122"/>
          <w:sz w:val="28"/>
          <w:szCs w:val="28"/>
          <w:shd w:val="clear" w:color="auto" w:fill="FFFFFF"/>
          <w:lang w:val="en-US"/>
        </w:rPr>
        <w:t xml:space="preserve">, 17 </w:t>
      </w:r>
      <w:r w:rsidRPr="00C915DA">
        <w:rPr>
          <w:rFonts w:ascii="Times New Roman" w:eastAsia="Calibri" w:hAnsi="Times New Roman" w:cs="Times New Roman"/>
          <w:color w:val="202122"/>
          <w:sz w:val="28"/>
          <w:szCs w:val="28"/>
          <w:shd w:val="clear" w:color="auto" w:fill="FFFFFF"/>
          <w:lang w:val="ru-RU"/>
        </w:rPr>
        <w:t>ғ</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Қызылорда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кеңінен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тарады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Оңт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шығыс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аймақтарда</w:t>
      </w:r>
      <w:r w:rsidRPr="00C915DA">
        <w:rPr>
          <w:rFonts w:ascii="Times New Roman" w:eastAsia="Calibri" w:hAnsi="Times New Roman" w:cs="Times New Roman"/>
          <w:color w:val="202122"/>
          <w:sz w:val="28"/>
          <w:szCs w:val="28"/>
          <w:shd w:val="clear" w:color="auto" w:fill="FFFFFF"/>
          <w:lang w:val="en-US"/>
        </w:rPr>
        <w:t xml:space="preserve"> 4 </w:t>
      </w:r>
      <w:r w:rsidRPr="00C915DA">
        <w:rPr>
          <w:rFonts w:ascii="Times New Roman" w:eastAsia="Calibri" w:hAnsi="Times New Roman" w:cs="Times New Roman"/>
          <w:color w:val="202122"/>
          <w:sz w:val="28"/>
          <w:szCs w:val="28"/>
          <w:shd w:val="clear" w:color="auto" w:fill="FFFFFF"/>
          <w:lang w:val="ru-RU"/>
        </w:rPr>
        <w:t>шағын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өріс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алды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Орт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Қазақстанда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бұрышты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күмбездердің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орнына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ұшы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сүйір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шағын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мұнаралар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немесе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үшбұрышты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құймалар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төрт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құлақ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орнатылды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Күмбездердің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пішіндерінде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қабат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жасау</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дәстүрі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сақталған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Қазақстан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мазарларында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мұқият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қаланған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беті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өңделген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қабырғаларға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керісінше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өңделмеген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әктастардан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күмбез</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тұрғызу</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әдісі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тарады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Бұл</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архит</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дәстүр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ертедегі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темір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дәуіріндегі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мемориалдық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діни</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ескерткіштерден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басталған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үш</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қабатты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қорған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және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неғұрлым</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кейінгі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дәуірдегі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мұнаралы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құрылыстардың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пішіндерімен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сабақтас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Сатылы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қорғандар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түрлерінің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дәстүрлері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қабір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үстіндегі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құрылыстар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архитектурасында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Қазақстанның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барлық</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жерінде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үштас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бестас</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сыпа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сандықша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түрінде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сақталып</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қалды</w:t>
      </w:r>
      <w:r w:rsidRPr="00C915DA">
        <w:rPr>
          <w:rFonts w:ascii="Times New Roman" w:eastAsia="Calibri" w:hAnsi="Times New Roman" w:cs="Times New Roman"/>
          <w:color w:val="202122"/>
          <w:sz w:val="28"/>
          <w:szCs w:val="28"/>
          <w:shd w:val="clear" w:color="auto" w:fill="FFFFFF"/>
          <w:lang w:val="en-US"/>
        </w:rPr>
        <w:t xml:space="preserve">. 20 </w:t>
      </w:r>
      <w:r w:rsidRPr="00C915DA">
        <w:rPr>
          <w:rFonts w:ascii="Times New Roman" w:eastAsia="Calibri" w:hAnsi="Times New Roman" w:cs="Times New Roman"/>
          <w:color w:val="202122"/>
          <w:sz w:val="28"/>
          <w:szCs w:val="28"/>
          <w:shd w:val="clear" w:color="auto" w:fill="FFFFFF"/>
          <w:lang w:val="ru-RU"/>
        </w:rPr>
        <w:t>ғ</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дың</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қарсаңында</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тастан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немесе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шикі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кірпіштен</w:t>
      </w:r>
      <w:r w:rsidRPr="00C915DA">
        <w:rPr>
          <w:rFonts w:ascii="Times New Roman" w:eastAsia="Calibri" w:hAnsi="Times New Roman" w:cs="Times New Roman"/>
          <w:color w:val="202122"/>
          <w:sz w:val="28"/>
          <w:szCs w:val="28"/>
          <w:shd w:val="clear" w:color="auto" w:fill="FFFFFF"/>
          <w:lang w:val="en-US"/>
        </w:rPr>
        <w:t xml:space="preserve"> 3 – 5 – 7 </w:t>
      </w:r>
      <w:r w:rsidRPr="00C915DA">
        <w:rPr>
          <w:rFonts w:ascii="Times New Roman" w:eastAsia="Calibri" w:hAnsi="Times New Roman" w:cs="Times New Roman"/>
          <w:color w:val="202122"/>
          <w:sz w:val="28"/>
          <w:szCs w:val="28"/>
          <w:shd w:val="clear" w:color="auto" w:fill="FFFFFF"/>
          <w:lang w:val="ru-RU"/>
        </w:rPr>
        <w:t>қабатты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биікт</w:t>
      </w:r>
      <w:r w:rsidRPr="00C915DA">
        <w:rPr>
          <w:rFonts w:ascii="Times New Roman" w:eastAsia="Calibri" w:hAnsi="Times New Roman" w:cs="Times New Roman"/>
          <w:color w:val="202122"/>
          <w:sz w:val="28"/>
          <w:szCs w:val="28"/>
          <w:shd w:val="clear" w:color="auto" w:fill="FFFFFF"/>
          <w:lang w:val="en-US"/>
        </w:rPr>
        <w:t xml:space="preserve">. 8 </w:t>
      </w:r>
      <w:r w:rsidRPr="00C915DA">
        <w:rPr>
          <w:rFonts w:ascii="Times New Roman" w:eastAsia="Calibri" w:hAnsi="Times New Roman" w:cs="Times New Roman"/>
          <w:color w:val="202122"/>
          <w:sz w:val="28"/>
          <w:szCs w:val="28"/>
          <w:shd w:val="clear" w:color="auto" w:fill="FFFFFF"/>
          <w:lang w:val="ru-RU"/>
        </w:rPr>
        <w:t>м</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ге</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дейін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жететін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шағын</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сатылы</w:t>
      </w:r>
      <w:r w:rsidRPr="00C915DA">
        <w:rPr>
          <w:rFonts w:ascii="Times New Roman" w:eastAsia="Calibri" w:hAnsi="Times New Roman" w:cs="Times New Roman"/>
          <w:color w:val="202122"/>
          <w:sz w:val="28"/>
          <w:szCs w:val="28"/>
          <w:shd w:val="clear" w:color="auto" w:fill="FFFFFF"/>
          <w:lang w:val="en-US"/>
        </w:rPr>
        <w:t>-</w:t>
      </w:r>
      <w:r w:rsidRPr="00C915DA">
        <w:rPr>
          <w:rFonts w:ascii="Times New Roman" w:eastAsia="Calibri" w:hAnsi="Times New Roman" w:cs="Times New Roman"/>
          <w:color w:val="202122"/>
          <w:sz w:val="28"/>
          <w:szCs w:val="28"/>
          <w:shd w:val="clear" w:color="auto" w:fill="FFFFFF"/>
          <w:lang w:val="ru-RU"/>
        </w:rPr>
        <w:t>үшбұрышты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қабір</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үсті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ескерткіштері</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жасалды</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Шығ</w:t>
      </w:r>
      <w:r w:rsidRPr="00C915DA">
        <w:rPr>
          <w:rFonts w:ascii="Times New Roman" w:eastAsia="Calibri" w:hAnsi="Times New Roman" w:cs="Times New Roman"/>
          <w:color w:val="202122"/>
          <w:sz w:val="28"/>
          <w:szCs w:val="28"/>
          <w:shd w:val="clear" w:color="auto" w:fill="FFFFFF"/>
          <w:lang w:val="en-US"/>
        </w:rPr>
        <w:t xml:space="preserve">. </w:t>
      </w:r>
      <w:r w:rsidRPr="00C915DA">
        <w:rPr>
          <w:rFonts w:ascii="Times New Roman" w:eastAsia="Calibri" w:hAnsi="Times New Roman" w:cs="Times New Roman"/>
          <w:color w:val="202122"/>
          <w:sz w:val="28"/>
          <w:szCs w:val="28"/>
          <w:shd w:val="clear" w:color="auto" w:fill="FFFFFF"/>
          <w:lang w:val="ru-RU"/>
        </w:rPr>
        <w:t>Қазақстан)</w:t>
      </w:r>
    </w:p>
    <w:p w14:paraId="18155276" w14:textId="77777777" w:rsidR="00C915DA" w:rsidRPr="00C915DA" w:rsidRDefault="00C915DA" w:rsidP="00C915DA">
      <w:pPr>
        <w:spacing w:after="200" w:line="276" w:lineRule="auto"/>
        <w:jc w:val="both"/>
        <w:rPr>
          <w:rFonts w:ascii="Times New Roman" w:eastAsia="Calibri" w:hAnsi="Times New Roman" w:cs="Times New Roman"/>
          <w:color w:val="202122"/>
          <w:sz w:val="28"/>
          <w:szCs w:val="28"/>
          <w:shd w:val="clear" w:color="auto" w:fill="FFFFFF"/>
          <w:lang w:val="kk-KZ"/>
        </w:rPr>
      </w:pPr>
    </w:p>
    <w:p w14:paraId="05092A66" w14:textId="439A2E93" w:rsidR="00C915DA" w:rsidRPr="00C915DA" w:rsidRDefault="00C915DA" w:rsidP="00C915DA">
      <w:pPr>
        <w:spacing w:after="200" w:line="276" w:lineRule="auto"/>
        <w:jc w:val="both"/>
        <w:rPr>
          <w:rFonts w:ascii="Times New Roman" w:eastAsia="Calibri" w:hAnsi="Times New Roman" w:cs="Times New Roman"/>
          <w:color w:val="202122"/>
          <w:sz w:val="28"/>
          <w:szCs w:val="28"/>
          <w:shd w:val="clear" w:color="auto" w:fill="FFFFFF"/>
          <w:lang w:val="en-US"/>
        </w:rPr>
      </w:pPr>
      <w:r w:rsidRPr="00C915DA">
        <w:rPr>
          <w:rFonts w:ascii="Times New Roman" w:eastAsia="Calibri" w:hAnsi="Times New Roman" w:cs="Times New Roman"/>
          <w:color w:val="202122"/>
          <w:sz w:val="28"/>
          <w:szCs w:val="28"/>
          <w:shd w:val="clear" w:color="auto" w:fill="FFFFFF"/>
          <w:lang w:val="kk-KZ"/>
        </w:rPr>
        <w:t>Оқ</w:t>
      </w:r>
      <w:r>
        <w:rPr>
          <w:rFonts w:ascii="Times New Roman" w:eastAsia="Calibri" w:hAnsi="Times New Roman" w:cs="Times New Roman"/>
          <w:color w:val="202122"/>
          <w:sz w:val="28"/>
          <w:szCs w:val="28"/>
          <w:shd w:val="clear" w:color="auto" w:fill="FFFFFF"/>
          <w:lang w:val="kk-KZ"/>
        </w:rPr>
        <w:t>а</w:t>
      </w:r>
      <w:r w:rsidRPr="00C915DA">
        <w:rPr>
          <w:rFonts w:ascii="Times New Roman" w:eastAsia="Calibri" w:hAnsi="Times New Roman" w:cs="Times New Roman"/>
          <w:color w:val="202122"/>
          <w:sz w:val="28"/>
          <w:szCs w:val="28"/>
          <w:shd w:val="clear" w:color="auto" w:fill="FFFFFF"/>
          <w:lang w:val="kk-KZ"/>
        </w:rPr>
        <w:t>ш ата мазары</w:t>
      </w:r>
      <w:r w:rsidRPr="00C915DA">
        <w:rPr>
          <w:rFonts w:ascii="Times New Roman" w:eastAsia="Calibri" w:hAnsi="Times New Roman" w:cs="Times New Roman"/>
          <w:color w:val="202122"/>
          <w:sz w:val="28"/>
          <w:szCs w:val="28"/>
          <w:shd w:val="clear" w:color="auto" w:fill="FFFFFF"/>
          <w:lang w:val="en-US"/>
        </w:rPr>
        <w:t>:</w:t>
      </w:r>
    </w:p>
    <w:p w14:paraId="4BAC4101" w14:textId="77777777" w:rsidR="00C915DA" w:rsidRPr="00C915DA" w:rsidRDefault="00C915DA" w:rsidP="00C915DA">
      <w:pPr>
        <w:spacing w:after="200" w:line="276" w:lineRule="auto"/>
        <w:jc w:val="both"/>
        <w:rPr>
          <w:rFonts w:ascii="Times New Roman" w:eastAsia="Calibri" w:hAnsi="Times New Roman" w:cs="Times New Roman"/>
          <w:sz w:val="28"/>
          <w:szCs w:val="28"/>
          <w:lang w:val="en-US"/>
        </w:rPr>
      </w:pPr>
      <w:r w:rsidRPr="00C915DA">
        <w:rPr>
          <w:rFonts w:ascii="Times New Roman" w:eastAsia="Calibri" w:hAnsi="Times New Roman" w:cs="Times New Roman"/>
          <w:noProof/>
          <w:sz w:val="28"/>
          <w:szCs w:val="28"/>
          <w:lang w:val="ru-RU" w:eastAsia="ru-RU"/>
        </w:rPr>
        <w:lastRenderedPageBreak/>
        <w:drawing>
          <wp:inline distT="0" distB="0" distL="0" distR="0" wp14:anchorId="53069D6C" wp14:editId="3FD217B1">
            <wp:extent cx="5940425" cy="3971598"/>
            <wp:effectExtent l="0" t="0" r="3175" b="0"/>
            <wp:docPr id="3" name="Рисунок 3" descr="ОҚШЫ АТА МАЗАРАТЫНДАҒЫ ТАРИХИ ТҰЛҒАЛАР » Сыр меди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ҚШЫ АТА МАЗАРАТЫНДАҒЫ ТАРИХИ ТҰЛҒАЛАР » Сыр медиа"/>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3971598"/>
                    </a:xfrm>
                    <a:prstGeom prst="rect">
                      <a:avLst/>
                    </a:prstGeom>
                    <a:noFill/>
                    <a:ln>
                      <a:noFill/>
                    </a:ln>
                  </pic:spPr>
                </pic:pic>
              </a:graphicData>
            </a:graphic>
          </wp:inline>
        </w:drawing>
      </w:r>
    </w:p>
    <w:p w14:paraId="2A4694D0" w14:textId="77777777" w:rsidR="00C915DA" w:rsidRPr="00C915DA" w:rsidRDefault="00C915DA" w:rsidP="00C915DA">
      <w:pPr>
        <w:spacing w:after="200" w:line="276" w:lineRule="auto"/>
        <w:jc w:val="both"/>
        <w:rPr>
          <w:rFonts w:ascii="Times New Roman" w:eastAsia="Calibri" w:hAnsi="Times New Roman" w:cs="Times New Roman"/>
          <w:color w:val="202122"/>
          <w:sz w:val="28"/>
          <w:szCs w:val="28"/>
          <w:shd w:val="clear" w:color="auto" w:fill="FFFFFF"/>
          <w:lang w:val="ru-RU"/>
        </w:rPr>
      </w:pPr>
      <w:r w:rsidRPr="00C915DA">
        <w:rPr>
          <w:rFonts w:ascii="Times New Roman" w:eastAsia="Calibri" w:hAnsi="Times New Roman" w:cs="Times New Roman"/>
          <w:b/>
          <w:bCs/>
          <w:color w:val="202122"/>
          <w:sz w:val="28"/>
          <w:szCs w:val="28"/>
          <w:shd w:val="clear" w:color="auto" w:fill="FFFFFF"/>
          <w:lang w:val="ru-RU"/>
        </w:rPr>
        <w:t>Оқшы ата мазары</w:t>
      </w:r>
      <w:r w:rsidRPr="00C915DA">
        <w:rPr>
          <w:rFonts w:ascii="Times New Roman" w:eastAsia="Calibri" w:hAnsi="Times New Roman" w:cs="Times New Roman"/>
          <w:color w:val="202122"/>
          <w:sz w:val="28"/>
          <w:szCs w:val="28"/>
          <w:shd w:val="clear" w:color="auto" w:fill="FFFFFF"/>
          <w:lang w:val="ru-RU"/>
        </w:rPr>
        <w:t> – көне архитектуралық ескерткіш. Қызылорда облысы, </w:t>
      </w:r>
      <w:hyperlink r:id="rId10" w:tooltip="Шиелі ауданы" w:history="1">
        <w:r w:rsidRPr="00C915DA">
          <w:rPr>
            <w:rFonts w:ascii="Times New Roman" w:eastAsia="Calibri" w:hAnsi="Times New Roman" w:cs="Times New Roman"/>
            <w:color w:val="0B0080"/>
            <w:sz w:val="28"/>
            <w:szCs w:val="28"/>
            <w:u w:val="single"/>
            <w:shd w:val="clear" w:color="auto" w:fill="FFFFFF"/>
            <w:lang w:val="ru-RU"/>
          </w:rPr>
          <w:t>Шиелі ауданына</w:t>
        </w:r>
      </w:hyperlink>
      <w:r w:rsidRPr="00C915DA">
        <w:rPr>
          <w:rFonts w:ascii="Times New Roman" w:eastAsia="Calibri" w:hAnsi="Times New Roman" w:cs="Times New Roman"/>
          <w:color w:val="202122"/>
          <w:sz w:val="28"/>
          <w:szCs w:val="28"/>
          <w:shd w:val="clear" w:color="auto" w:fill="FFFFFF"/>
          <w:lang w:val="ru-RU"/>
        </w:rPr>
        <w:t> қарасты 20 разъезде, </w:t>
      </w:r>
      <w:hyperlink r:id="rId11" w:tooltip="Жөлек" w:history="1">
        <w:r w:rsidRPr="00C915DA">
          <w:rPr>
            <w:rFonts w:ascii="Times New Roman" w:eastAsia="Calibri" w:hAnsi="Times New Roman" w:cs="Times New Roman"/>
            <w:color w:val="0B0080"/>
            <w:sz w:val="28"/>
            <w:szCs w:val="28"/>
            <w:u w:val="single"/>
            <w:shd w:val="clear" w:color="auto" w:fill="FFFFFF"/>
            <w:lang w:val="ru-RU"/>
          </w:rPr>
          <w:t>Жөлек</w:t>
        </w:r>
      </w:hyperlink>
      <w:r w:rsidRPr="00C915DA">
        <w:rPr>
          <w:rFonts w:ascii="Times New Roman" w:eastAsia="Calibri" w:hAnsi="Times New Roman" w:cs="Times New Roman"/>
          <w:color w:val="202122"/>
          <w:sz w:val="28"/>
          <w:szCs w:val="28"/>
          <w:shd w:val="clear" w:color="auto" w:fill="FFFFFF"/>
          <w:lang w:val="ru-RU"/>
        </w:rPr>
        <w:t> аулынан 7 км жердегі темір жол торабында орналасқан.</w:t>
      </w:r>
    </w:p>
    <w:p w14:paraId="70C7B40B"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ru-RU" w:eastAsia="ru-RU"/>
        </w:rPr>
      </w:pPr>
      <w:r w:rsidRPr="00C915DA">
        <w:rPr>
          <w:rFonts w:ascii="Times New Roman" w:eastAsia="Times New Roman" w:hAnsi="Times New Roman" w:cs="Times New Roman"/>
          <w:color w:val="202122"/>
          <w:sz w:val="28"/>
          <w:szCs w:val="28"/>
          <w:lang w:val="ru-RU" w:eastAsia="ru-RU"/>
        </w:rPr>
        <w:t>Күмбезі, құрылысы жағынан</w:t>
      </w:r>
      <w:r w:rsidRPr="00C915DA">
        <w:rPr>
          <w:rFonts w:ascii="Times New Roman" w:eastAsia="Times New Roman" w:hAnsi="Times New Roman" w:cs="Times New Roman"/>
          <w:color w:val="202122"/>
          <w:sz w:val="28"/>
          <w:szCs w:val="28"/>
          <w:lang w:val="en-US" w:eastAsia="ru-RU"/>
        </w:rPr>
        <w:t> </w:t>
      </w:r>
      <w:r w:rsidRPr="00C915DA">
        <w:rPr>
          <w:rFonts w:ascii="Times New Roman" w:eastAsia="Times New Roman" w:hAnsi="Times New Roman" w:cs="Times New Roman"/>
          <w:i/>
          <w:iCs/>
          <w:color w:val="202122"/>
          <w:sz w:val="28"/>
          <w:szCs w:val="28"/>
          <w:lang w:val="ru-RU" w:eastAsia="ru-RU"/>
        </w:rPr>
        <w:t>Қарасопы, Асан ата мазарларына</w:t>
      </w:r>
      <w:r w:rsidRPr="00C915DA">
        <w:rPr>
          <w:rFonts w:ascii="Times New Roman" w:eastAsia="Times New Roman" w:hAnsi="Times New Roman" w:cs="Times New Roman"/>
          <w:color w:val="202122"/>
          <w:sz w:val="28"/>
          <w:szCs w:val="28"/>
          <w:lang w:val="en-US" w:eastAsia="ru-RU"/>
        </w:rPr>
        <w:t> </w:t>
      </w:r>
      <w:r w:rsidRPr="00C915DA">
        <w:rPr>
          <w:rFonts w:ascii="Times New Roman" w:eastAsia="Times New Roman" w:hAnsi="Times New Roman" w:cs="Times New Roman"/>
          <w:color w:val="202122"/>
          <w:sz w:val="28"/>
          <w:szCs w:val="28"/>
          <w:lang w:val="ru-RU" w:eastAsia="ru-RU"/>
        </w:rPr>
        <w:t>ұқсас, бірақ көлемі жағынан шағындау. Мазардың ұзындығы-7,15м, ені-7,10м, маңдайшасының биіктігі-4,80 м, қабырғасының биіктігі- 3,30 м, күмбез биіктігі- 3,35 м. Іргетасы күйдірілген кірпіштен 0,8 метрге тереңдетіліп салынған. Қабырғасының қалыңдығы 1,1-1,2 м шамасында.</w:t>
      </w:r>
    </w:p>
    <w:p w14:paraId="38530AF3"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r w:rsidRPr="00C915DA">
        <w:rPr>
          <w:rFonts w:ascii="Times New Roman" w:eastAsia="Times New Roman" w:hAnsi="Times New Roman" w:cs="Times New Roman"/>
          <w:color w:val="202122"/>
          <w:sz w:val="28"/>
          <w:szCs w:val="28"/>
          <w:lang w:val="ru-RU" w:eastAsia="ru-RU"/>
        </w:rPr>
        <w:t>Соңғы жылдары қайта жөндеуден өткен. Оқшы ата мазарына «Мәдени мұра» бағдарламасы аясында 2005 жылы қайта жаңғырту жұмыстары жүргізілді. Кесене басына келген жамағат діни жоралғылар жасауына толық жағдай қарастырылған. Мұнда 200 адамға лайықты ас беру орны, түнеухана және Құран оқып, садақа салу үшін мешіт те орналасқан. Ифрақұрылым жүйелері толығымен қамтылған.</w:t>
      </w:r>
    </w:p>
    <w:p w14:paraId="64D7D6FB"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475F38B2"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2B0ED284"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72AEE139"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3A034EA7"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2BED3BC1"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471A21D8"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5091474A"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7068CA55"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7F2700A8"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kk-KZ" w:eastAsia="ru-RU"/>
        </w:rPr>
      </w:pPr>
    </w:p>
    <w:p w14:paraId="16512EE3"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en-US" w:eastAsia="ru-RU"/>
        </w:rPr>
      </w:pPr>
      <w:r w:rsidRPr="00C915DA">
        <w:rPr>
          <w:rFonts w:ascii="Times New Roman" w:eastAsia="Times New Roman" w:hAnsi="Times New Roman" w:cs="Times New Roman"/>
          <w:color w:val="202122"/>
          <w:sz w:val="28"/>
          <w:szCs w:val="28"/>
          <w:lang w:val="kk-KZ" w:eastAsia="ru-RU"/>
        </w:rPr>
        <w:t>Айқожа Ишан күмбезі</w:t>
      </w:r>
      <w:r w:rsidRPr="00C915DA">
        <w:rPr>
          <w:rFonts w:ascii="Times New Roman" w:eastAsia="Times New Roman" w:hAnsi="Times New Roman" w:cs="Times New Roman"/>
          <w:color w:val="202122"/>
          <w:sz w:val="28"/>
          <w:szCs w:val="28"/>
          <w:lang w:val="en-US" w:eastAsia="ru-RU"/>
        </w:rPr>
        <w:t>:</w:t>
      </w:r>
    </w:p>
    <w:p w14:paraId="438065B3"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en-US" w:eastAsia="ru-RU"/>
        </w:rPr>
      </w:pPr>
    </w:p>
    <w:p w14:paraId="2FCA5673" w14:textId="77777777" w:rsidR="00C915DA" w:rsidRPr="00C915DA"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val="en-US" w:eastAsia="ru-RU"/>
        </w:rPr>
      </w:pPr>
      <w:r w:rsidRPr="00C915DA">
        <w:rPr>
          <w:rFonts w:ascii="Times New Roman" w:eastAsia="Times New Roman" w:hAnsi="Times New Roman" w:cs="Times New Roman"/>
          <w:noProof/>
          <w:sz w:val="28"/>
          <w:szCs w:val="28"/>
          <w:lang w:val="ru-RU" w:eastAsia="ru-RU"/>
        </w:rPr>
        <w:drawing>
          <wp:inline distT="0" distB="0" distL="0" distR="0" wp14:anchorId="79E3CADF" wp14:editId="32EACA98">
            <wp:extent cx="5940425" cy="3960283"/>
            <wp:effectExtent l="0" t="0" r="3175" b="2540"/>
            <wp:docPr id="4" name="Рисунок 4" descr="Айқожа Ишан кесенесі (ХІХ 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Айқожа Ишан кесенесі (ХІХ Ғ.)"/>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3960283"/>
                    </a:xfrm>
                    <a:prstGeom prst="rect">
                      <a:avLst/>
                    </a:prstGeom>
                    <a:noFill/>
                    <a:ln>
                      <a:noFill/>
                    </a:ln>
                  </pic:spPr>
                </pic:pic>
              </a:graphicData>
            </a:graphic>
          </wp:inline>
        </w:drawing>
      </w:r>
    </w:p>
    <w:p w14:paraId="00634C21" w14:textId="77777777" w:rsidR="00C915DA" w:rsidRPr="00861DBF"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eastAsia="ru-RU"/>
        </w:rPr>
      </w:pPr>
      <w:r w:rsidRPr="00C915DA">
        <w:rPr>
          <w:rFonts w:ascii="Times New Roman" w:eastAsia="Times New Roman" w:hAnsi="Times New Roman" w:cs="Times New Roman"/>
          <w:b/>
          <w:bCs/>
          <w:color w:val="202122"/>
          <w:sz w:val="28"/>
          <w:szCs w:val="28"/>
          <w:lang w:val="ru-RU" w:eastAsia="ru-RU"/>
        </w:rPr>
        <w:t>Айғожа</w:t>
      </w:r>
      <w:r w:rsidRPr="00C915DA">
        <w:rPr>
          <w:rFonts w:ascii="Times New Roman" w:eastAsia="Times New Roman" w:hAnsi="Times New Roman" w:cs="Times New Roman"/>
          <w:b/>
          <w:bCs/>
          <w:color w:val="202122"/>
          <w:sz w:val="28"/>
          <w:szCs w:val="28"/>
          <w:lang w:val="en-US" w:eastAsia="ru-RU"/>
        </w:rPr>
        <w:t xml:space="preserve"> </w:t>
      </w:r>
      <w:r w:rsidRPr="00C915DA">
        <w:rPr>
          <w:rFonts w:ascii="Times New Roman" w:eastAsia="Times New Roman" w:hAnsi="Times New Roman" w:cs="Times New Roman"/>
          <w:b/>
          <w:bCs/>
          <w:color w:val="202122"/>
          <w:sz w:val="28"/>
          <w:szCs w:val="28"/>
          <w:lang w:val="ru-RU" w:eastAsia="ru-RU"/>
        </w:rPr>
        <w:t>ишан</w:t>
      </w:r>
      <w:r w:rsidRPr="00C915DA">
        <w:rPr>
          <w:rFonts w:ascii="Times New Roman" w:eastAsia="Times New Roman" w:hAnsi="Times New Roman" w:cs="Times New Roman"/>
          <w:b/>
          <w:bCs/>
          <w:color w:val="202122"/>
          <w:sz w:val="28"/>
          <w:szCs w:val="28"/>
          <w:lang w:val="en-US" w:eastAsia="ru-RU"/>
        </w:rPr>
        <w:t xml:space="preserve"> </w:t>
      </w:r>
      <w:r w:rsidRPr="00C915DA">
        <w:rPr>
          <w:rFonts w:ascii="Times New Roman" w:eastAsia="Times New Roman" w:hAnsi="Times New Roman" w:cs="Times New Roman"/>
          <w:b/>
          <w:bCs/>
          <w:color w:val="202122"/>
          <w:sz w:val="28"/>
          <w:szCs w:val="28"/>
          <w:lang w:val="ru-RU" w:eastAsia="ru-RU"/>
        </w:rPr>
        <w:t>күмбезі</w:t>
      </w:r>
      <w:r w:rsidRPr="00C915DA">
        <w:rPr>
          <w:rFonts w:ascii="Times New Roman" w:eastAsia="Times New Roman" w:hAnsi="Times New Roman" w:cs="Times New Roman"/>
          <w:color w:val="202122"/>
          <w:sz w:val="28"/>
          <w:szCs w:val="28"/>
          <w:lang w:val="en-US" w:eastAsia="ru-RU"/>
        </w:rPr>
        <w:t xml:space="preserve"> (18 – 19 </w:t>
      </w:r>
      <w:r w:rsidRPr="00C915DA">
        <w:rPr>
          <w:rFonts w:ascii="Times New Roman" w:eastAsia="Times New Roman" w:hAnsi="Times New Roman" w:cs="Times New Roman"/>
          <w:color w:val="202122"/>
          <w:sz w:val="28"/>
          <w:szCs w:val="28"/>
          <w:lang w:val="ru-RU" w:eastAsia="ru-RU"/>
        </w:rPr>
        <w:t>ғ</w:t>
      </w:r>
      <w:r w:rsidRPr="00C915DA">
        <w:rPr>
          <w:rFonts w:ascii="Times New Roman" w:eastAsia="Times New Roman" w:hAnsi="Times New Roman" w:cs="Times New Roman"/>
          <w:color w:val="202122"/>
          <w:sz w:val="28"/>
          <w:szCs w:val="28"/>
          <w:lang w:val="en-US" w:eastAsia="ru-RU"/>
        </w:rPr>
        <w:t xml:space="preserve">.) – </w:t>
      </w:r>
      <w:r w:rsidRPr="00C915DA">
        <w:rPr>
          <w:rFonts w:ascii="Times New Roman" w:eastAsia="Times New Roman" w:hAnsi="Times New Roman" w:cs="Times New Roman"/>
          <w:color w:val="202122"/>
          <w:sz w:val="28"/>
          <w:szCs w:val="28"/>
          <w:lang w:val="ru-RU" w:eastAsia="ru-RU"/>
        </w:rPr>
        <w:t>сәулет</w:t>
      </w:r>
      <w:r w:rsidRPr="00C915DA">
        <w:rPr>
          <w:rFonts w:ascii="Times New Roman" w:eastAsia="Times New Roman" w:hAnsi="Times New Roman" w:cs="Times New Roman"/>
          <w:color w:val="202122"/>
          <w:sz w:val="28"/>
          <w:szCs w:val="28"/>
          <w:lang w:val="en-US" w:eastAsia="ru-RU"/>
        </w:rPr>
        <w:t xml:space="preserve"> </w:t>
      </w:r>
      <w:r w:rsidRPr="00C915DA">
        <w:rPr>
          <w:rFonts w:ascii="Times New Roman" w:eastAsia="Times New Roman" w:hAnsi="Times New Roman" w:cs="Times New Roman"/>
          <w:color w:val="202122"/>
          <w:sz w:val="28"/>
          <w:szCs w:val="28"/>
          <w:lang w:val="ru-RU" w:eastAsia="ru-RU"/>
        </w:rPr>
        <w:t>өнері</w:t>
      </w:r>
      <w:r w:rsidRPr="00C915DA">
        <w:rPr>
          <w:rFonts w:ascii="Times New Roman" w:eastAsia="Times New Roman" w:hAnsi="Times New Roman" w:cs="Times New Roman"/>
          <w:color w:val="202122"/>
          <w:sz w:val="28"/>
          <w:szCs w:val="28"/>
          <w:lang w:val="en-US" w:eastAsia="ru-RU"/>
        </w:rPr>
        <w:t xml:space="preserve"> </w:t>
      </w:r>
      <w:r w:rsidRPr="00C915DA">
        <w:rPr>
          <w:rFonts w:ascii="Times New Roman" w:eastAsia="Times New Roman" w:hAnsi="Times New Roman" w:cs="Times New Roman"/>
          <w:color w:val="202122"/>
          <w:sz w:val="28"/>
          <w:szCs w:val="28"/>
          <w:lang w:val="ru-RU" w:eastAsia="ru-RU"/>
        </w:rPr>
        <w:t>ескерткіші</w:t>
      </w:r>
      <w:r w:rsidRPr="00C915DA">
        <w:rPr>
          <w:rFonts w:ascii="Times New Roman" w:eastAsia="Times New Roman" w:hAnsi="Times New Roman" w:cs="Times New Roman"/>
          <w:color w:val="202122"/>
          <w:sz w:val="28"/>
          <w:szCs w:val="28"/>
          <w:lang w:val="en-US" w:eastAsia="ru-RU"/>
        </w:rPr>
        <w:t>. </w:t>
      </w:r>
      <w:hyperlink r:id="rId13" w:tooltip="Жаңақорған ауданы" w:history="1">
        <w:r w:rsidRPr="00861DBF">
          <w:rPr>
            <w:rFonts w:ascii="Times New Roman" w:eastAsia="Times New Roman" w:hAnsi="Times New Roman" w:cs="Times New Roman"/>
            <w:color w:val="0B0080"/>
            <w:sz w:val="28"/>
            <w:szCs w:val="28"/>
            <w:u w:val="single"/>
            <w:lang w:eastAsia="ru-RU"/>
          </w:rPr>
          <w:t>Жаңақорған ауданындағы</w:t>
        </w:r>
      </w:hyperlink>
      <w:r w:rsidRPr="00861DBF">
        <w:rPr>
          <w:rFonts w:ascii="Times New Roman" w:eastAsia="Times New Roman" w:hAnsi="Times New Roman" w:cs="Times New Roman"/>
          <w:color w:val="202122"/>
          <w:sz w:val="28"/>
          <w:szCs w:val="28"/>
          <w:lang w:eastAsia="ru-RU"/>
        </w:rPr>
        <w:t> </w:t>
      </w:r>
      <w:hyperlink r:id="rId14" w:tooltip="Бесарық (Бесарық ауылдық округі)" w:history="1">
        <w:r w:rsidRPr="00861DBF">
          <w:rPr>
            <w:rFonts w:ascii="Times New Roman" w:eastAsia="Times New Roman" w:hAnsi="Times New Roman" w:cs="Times New Roman"/>
            <w:color w:val="0B0080"/>
            <w:sz w:val="28"/>
            <w:szCs w:val="28"/>
            <w:u w:val="single"/>
            <w:lang w:eastAsia="ru-RU"/>
          </w:rPr>
          <w:t>Бесарық</w:t>
        </w:r>
      </w:hyperlink>
      <w:r w:rsidRPr="00861DBF">
        <w:rPr>
          <w:rFonts w:ascii="Times New Roman" w:eastAsia="Times New Roman" w:hAnsi="Times New Roman" w:cs="Times New Roman"/>
          <w:color w:val="202122"/>
          <w:sz w:val="28"/>
          <w:szCs w:val="28"/>
          <w:lang w:eastAsia="ru-RU"/>
        </w:rPr>
        <w:t> станциясының оңтүстігінде 6 км қашықтықта орналасқан.</w:t>
      </w:r>
    </w:p>
    <w:p w14:paraId="7C6C3300" w14:textId="77777777" w:rsidR="00C915DA" w:rsidRPr="00861DBF" w:rsidRDefault="00C915DA" w:rsidP="00C915DA">
      <w:pPr>
        <w:shd w:val="clear" w:color="auto" w:fill="FFFFFF"/>
        <w:spacing w:before="120" w:after="120" w:line="240" w:lineRule="auto"/>
        <w:jc w:val="both"/>
        <w:rPr>
          <w:rFonts w:ascii="Times New Roman" w:eastAsia="Times New Roman" w:hAnsi="Times New Roman" w:cs="Times New Roman"/>
          <w:color w:val="202122"/>
          <w:sz w:val="28"/>
          <w:szCs w:val="28"/>
          <w:lang w:eastAsia="ru-RU"/>
        </w:rPr>
      </w:pPr>
      <w:r w:rsidRPr="00861DBF">
        <w:rPr>
          <w:rFonts w:ascii="Times New Roman" w:eastAsia="Times New Roman" w:hAnsi="Times New Roman" w:cs="Times New Roman"/>
          <w:color w:val="202122"/>
          <w:sz w:val="28"/>
          <w:szCs w:val="28"/>
          <w:lang w:eastAsia="ru-RU"/>
        </w:rPr>
        <w:t>Күмбезді ишан қабірінің басына үлкен ұлы Ибадулла бұхаралық Хамит деген шеберге орнаттырған, кірпішін жергілікті халық құйған. Айғожа халыққа білім беріп, имандылыққа тәрбиелеген. 1778 – 1858 ж. аралығында өмір сүрген.</w:t>
      </w:r>
    </w:p>
    <w:p w14:paraId="5DED7CDD" w14:textId="77777777" w:rsidR="00C915DA" w:rsidRPr="00C915DA" w:rsidRDefault="006B4AF8" w:rsidP="00C915DA">
      <w:pPr>
        <w:shd w:val="clear" w:color="auto" w:fill="FFFFFF"/>
        <w:spacing w:before="120" w:after="120" w:line="240" w:lineRule="auto"/>
        <w:jc w:val="both"/>
        <w:rPr>
          <w:rFonts w:ascii="Times New Roman" w:eastAsia="Times New Roman" w:hAnsi="Times New Roman" w:cs="Times New Roman"/>
          <w:color w:val="202122"/>
          <w:sz w:val="28"/>
          <w:szCs w:val="28"/>
          <w:lang w:val="ru-RU" w:eastAsia="ru-RU"/>
        </w:rPr>
      </w:pPr>
      <w:hyperlink r:id="rId15" w:tooltip="Күмбез" w:history="1">
        <w:r w:rsidR="00C915DA" w:rsidRPr="00C915DA">
          <w:rPr>
            <w:rFonts w:ascii="Times New Roman" w:eastAsia="Times New Roman" w:hAnsi="Times New Roman" w:cs="Times New Roman"/>
            <w:color w:val="0B0080"/>
            <w:sz w:val="28"/>
            <w:szCs w:val="28"/>
            <w:u w:val="single"/>
            <w:lang w:val="ru-RU" w:eastAsia="ru-RU"/>
          </w:rPr>
          <w:t>Күмбез</w:t>
        </w:r>
      </w:hyperlink>
      <w:r w:rsidR="00C915DA" w:rsidRPr="00C915DA">
        <w:rPr>
          <w:rFonts w:ascii="Times New Roman" w:eastAsia="Times New Roman" w:hAnsi="Times New Roman" w:cs="Times New Roman"/>
          <w:color w:val="202122"/>
          <w:sz w:val="28"/>
          <w:szCs w:val="28"/>
          <w:lang w:val="ru-RU" w:eastAsia="ru-RU"/>
        </w:rPr>
        <w:t> шаршы пішіндес, ауданы 9х9 м, биікт. 8 м, күйдірілген кірпіштен қаланған. Қабырғалары геометриялық және шырмауықты ою-өрнекпен безендірілген, 8 қырлы барабанды күмбезінде жарық түсетін 4 терезесі бар. Маңдайшасын бөренеден қиған. Ішіне </w:t>
      </w:r>
      <w:hyperlink r:id="rId16" w:tooltip="Сағана" w:history="1">
        <w:r w:rsidR="00C915DA" w:rsidRPr="00C915DA">
          <w:rPr>
            <w:rFonts w:ascii="Times New Roman" w:eastAsia="Times New Roman" w:hAnsi="Times New Roman" w:cs="Times New Roman"/>
            <w:color w:val="0B0080"/>
            <w:sz w:val="28"/>
            <w:szCs w:val="28"/>
            <w:u w:val="single"/>
            <w:lang w:val="ru-RU" w:eastAsia="ru-RU"/>
          </w:rPr>
          <w:t>сағана</w:t>
        </w:r>
      </w:hyperlink>
      <w:r w:rsidR="00C915DA" w:rsidRPr="00C915DA">
        <w:rPr>
          <w:rFonts w:ascii="Times New Roman" w:eastAsia="Times New Roman" w:hAnsi="Times New Roman" w:cs="Times New Roman"/>
          <w:color w:val="202122"/>
          <w:sz w:val="28"/>
          <w:szCs w:val="28"/>
          <w:lang w:val="ru-RU" w:eastAsia="ru-RU"/>
        </w:rPr>
        <w:t> түрінде </w:t>
      </w:r>
      <w:hyperlink r:id="rId17" w:tooltip="Құлпытас" w:history="1">
        <w:r w:rsidR="00C915DA" w:rsidRPr="00C915DA">
          <w:rPr>
            <w:rFonts w:ascii="Times New Roman" w:eastAsia="Times New Roman" w:hAnsi="Times New Roman" w:cs="Times New Roman"/>
            <w:color w:val="0B0080"/>
            <w:sz w:val="28"/>
            <w:szCs w:val="28"/>
            <w:u w:val="single"/>
            <w:lang w:val="ru-RU" w:eastAsia="ru-RU"/>
          </w:rPr>
          <w:t>құлпытас</w:t>
        </w:r>
      </w:hyperlink>
      <w:r w:rsidR="00C915DA" w:rsidRPr="00C915DA">
        <w:rPr>
          <w:rFonts w:ascii="Times New Roman" w:eastAsia="Times New Roman" w:hAnsi="Times New Roman" w:cs="Times New Roman"/>
          <w:color w:val="202122"/>
          <w:sz w:val="28"/>
          <w:szCs w:val="28"/>
          <w:lang w:val="ru-RU" w:eastAsia="ru-RU"/>
        </w:rPr>
        <w:t> жасалып, үстіне арқардың мүйізі қойылған. Қабырғалары сыртынан тепкішекті қалаумен бекітілген, ірге тасының биіктігі 4 м. 1989 ж. жергілікті тұрғындардың күшімен қайта жөндеуден өткізілді. Айғожа ишан күмбезіне қатысты құжаттар Алматыдағы «Қазақ жобалау-қалпына келтіру» институты мұражайында сақтаулы. Күмбез республикалық маңыздағы тарих және мәдениет ескерткіштері тізіміне алынған.</w:t>
      </w:r>
    </w:p>
    <w:p w14:paraId="7ADC07DE" w14:textId="77777777" w:rsidR="00C915DA" w:rsidRPr="00C915DA" w:rsidRDefault="00C915DA" w:rsidP="00C915DA">
      <w:pPr>
        <w:spacing w:after="200" w:line="276" w:lineRule="auto"/>
        <w:jc w:val="both"/>
        <w:rPr>
          <w:rFonts w:ascii="Times New Roman" w:eastAsia="Calibri" w:hAnsi="Times New Roman" w:cs="Times New Roman"/>
          <w:sz w:val="28"/>
          <w:szCs w:val="28"/>
          <w:lang w:val="kk-KZ"/>
        </w:rPr>
      </w:pPr>
    </w:p>
    <w:p w14:paraId="6626CAD4" w14:textId="77777777" w:rsidR="00C915DA" w:rsidRPr="00C915DA" w:rsidRDefault="00C915DA" w:rsidP="00C915DA">
      <w:pPr>
        <w:spacing w:after="200" w:line="276" w:lineRule="auto"/>
        <w:jc w:val="both"/>
        <w:rPr>
          <w:rFonts w:ascii="Times New Roman" w:eastAsia="Calibri" w:hAnsi="Times New Roman" w:cs="Times New Roman"/>
          <w:sz w:val="28"/>
          <w:szCs w:val="28"/>
          <w:lang w:val="ru-RU"/>
        </w:rPr>
      </w:pPr>
      <w:r w:rsidRPr="00C915DA">
        <w:rPr>
          <w:rFonts w:ascii="Times New Roman" w:eastAsia="Calibri" w:hAnsi="Times New Roman" w:cs="Times New Roman"/>
          <w:sz w:val="28"/>
          <w:szCs w:val="28"/>
          <w:lang w:val="kk-KZ"/>
        </w:rPr>
        <w:t xml:space="preserve">               НАЗАРЛАРЫҢЫЗҒА РАҚМЕТ </w:t>
      </w:r>
      <w:r w:rsidRPr="00C915DA">
        <w:rPr>
          <w:rFonts w:ascii="Times New Roman" w:eastAsia="Calibri" w:hAnsi="Times New Roman" w:cs="Times New Roman"/>
          <w:sz w:val="28"/>
          <w:szCs w:val="28"/>
          <w:lang w:val="ru-RU"/>
        </w:rPr>
        <w:t>!</w:t>
      </w:r>
    </w:p>
    <w:p w14:paraId="37A1CCED" w14:textId="77777777" w:rsidR="00C915DA" w:rsidRPr="00BE0D5B" w:rsidRDefault="00C915DA" w:rsidP="00BE0D5B">
      <w:pPr>
        <w:spacing w:line="256" w:lineRule="auto"/>
        <w:rPr>
          <w:rFonts w:ascii="Times New Roman" w:eastAsia="Calibri" w:hAnsi="Times New Roman" w:cs="Times New Roman"/>
          <w:sz w:val="28"/>
          <w:szCs w:val="28"/>
          <w:lang w:val="ru-RU"/>
        </w:rPr>
      </w:pPr>
    </w:p>
    <w:p w14:paraId="6AF7DC6D" w14:textId="77777777" w:rsidR="00BE0D5B" w:rsidRPr="00BE0D5B" w:rsidRDefault="00BE0D5B" w:rsidP="00BE0D5B">
      <w:pPr>
        <w:spacing w:line="254" w:lineRule="auto"/>
        <w:jc w:val="center"/>
        <w:rPr>
          <w:rFonts w:ascii="Times New Roman" w:eastAsia="Calibri" w:hAnsi="Times New Roman" w:cs="Times New Roman"/>
          <w:b/>
          <w:bCs/>
          <w:sz w:val="28"/>
          <w:szCs w:val="28"/>
          <w:lang w:val="kk-KZ"/>
        </w:rPr>
      </w:pPr>
    </w:p>
    <w:p w14:paraId="3A97728B" w14:textId="77777777" w:rsidR="00B6046C" w:rsidRPr="00C915DA" w:rsidRDefault="00B6046C">
      <w:pPr>
        <w:rPr>
          <w:rFonts w:ascii="Times New Roman" w:hAnsi="Times New Roman" w:cs="Times New Roman"/>
          <w:sz w:val="28"/>
          <w:szCs w:val="28"/>
        </w:rPr>
      </w:pPr>
    </w:p>
    <w:sectPr w:rsidR="00B6046C" w:rsidRPr="00C915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83B4B"/>
    <w:multiLevelType w:val="hybridMultilevel"/>
    <w:tmpl w:val="5F549DC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7DF27407"/>
    <w:multiLevelType w:val="hybridMultilevel"/>
    <w:tmpl w:val="59BE332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5DC"/>
    <w:rsid w:val="001155DC"/>
    <w:rsid w:val="004E60D7"/>
    <w:rsid w:val="005106C3"/>
    <w:rsid w:val="006B4AF8"/>
    <w:rsid w:val="00861DBF"/>
    <w:rsid w:val="00B15BBF"/>
    <w:rsid w:val="00B6046C"/>
    <w:rsid w:val="00BE0D5B"/>
    <w:rsid w:val="00C915D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034C3"/>
  <w15:chartTrackingRefBased/>
  <w15:docId w15:val="{82CDEDD6-F87A-4D43-A278-F5A85C628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60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009932">
      <w:bodyDiv w:val="1"/>
      <w:marLeft w:val="0"/>
      <w:marRight w:val="0"/>
      <w:marTop w:val="0"/>
      <w:marBottom w:val="0"/>
      <w:divBdr>
        <w:top w:val="none" w:sz="0" w:space="0" w:color="auto"/>
        <w:left w:val="none" w:sz="0" w:space="0" w:color="auto"/>
        <w:bottom w:val="none" w:sz="0" w:space="0" w:color="auto"/>
        <w:right w:val="none" w:sz="0" w:space="0" w:color="auto"/>
      </w:divBdr>
    </w:div>
    <w:div w:id="889880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0%D0%B9%D2%93%D0%BE%D0%B6%D0%B0_%D0%B8%D1%88%D0%B0%D0%BD_%D0%BA%D2%AF%D0%BC%D0%B1%D0%B5%D0%B7%D1%96" TargetMode="External"/><Relationship Id="rId13" Type="http://schemas.openxmlformats.org/officeDocument/2006/relationships/hyperlink" Target="https://kk.wikipedia.org/wiki/%D0%96%D0%B0%D2%A3%D0%B0%D2%9B%D0%BE%D1%80%D2%93%D0%B0%D0%BD_%D0%B0%D1%83%D0%B4%D0%B0%D0%BD%D1%8B"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kk.wikipedia.org/wiki/%D0%94%D1%96%D2%A3%D0%B3%D0%B5%D0%BA" TargetMode="External"/><Relationship Id="rId12" Type="http://schemas.openxmlformats.org/officeDocument/2006/relationships/image" Target="media/image3.jpeg"/><Relationship Id="rId17" Type="http://schemas.openxmlformats.org/officeDocument/2006/relationships/hyperlink" Target="https://kk.wikipedia.org/wiki/%D2%9A%D2%B1%D0%BB%D0%BF%D1%8B%D1%82%D0%B0%D1%81" TargetMode="External"/><Relationship Id="rId2" Type="http://schemas.openxmlformats.org/officeDocument/2006/relationships/styles" Target="styles.xml"/><Relationship Id="rId16" Type="http://schemas.openxmlformats.org/officeDocument/2006/relationships/hyperlink" Target="https://kk.wikipedia.org/wiki/%D0%A1%D0%B0%D2%93%D0%B0%D0%BD%D0%B0" TargetMode="External"/><Relationship Id="rId1" Type="http://schemas.openxmlformats.org/officeDocument/2006/relationships/numbering" Target="numbering.xml"/><Relationship Id="rId6" Type="http://schemas.openxmlformats.org/officeDocument/2006/relationships/hyperlink" Target="https://kk.wikipedia.org/wiki/%D0%94%D0%BE%D0%BC%D0%B1%D0%B0%D1%83%D1%8B%D0%BB_%D0%BA%D0%B5%D1%88%D0%B5%D0%BD%D1%96" TargetMode="External"/><Relationship Id="rId11" Type="http://schemas.openxmlformats.org/officeDocument/2006/relationships/hyperlink" Target="https://kk.wikipedia.org/wiki/%D0%96%D3%A9%D0%BB%D0%B5%D0%BA" TargetMode="External"/><Relationship Id="rId5" Type="http://schemas.openxmlformats.org/officeDocument/2006/relationships/image" Target="media/image1.png"/><Relationship Id="rId15" Type="http://schemas.openxmlformats.org/officeDocument/2006/relationships/hyperlink" Target="https://kk.wikipedia.org/wiki/%D0%9A%D2%AF%D0%BC%D0%B1%D0%B5%D0%B7" TargetMode="External"/><Relationship Id="rId10" Type="http://schemas.openxmlformats.org/officeDocument/2006/relationships/hyperlink" Target="https://kk.wikipedia.org/wiki/%D0%A8%D0%B8%D0%B5%D0%BB%D1%96_%D0%B0%D1%83%D0%B4%D0%B0%D0%BD%D1%8B"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kk.wikipedia.org/wiki/%D0%91%D0%B5%D1%81%D0%B0%D1%80%D1%8B%D2%9B_(%D0%91%D0%B5%D1%81%D0%B0%D1%80%D1%8B%D2%9B_%D0%B0%D1%83%D1%8B%D0%BB%D0%B4%D1%8B%D2%9B_%D0%BE%D0%BA%D1%80%D1%83%D0%B3%D1%9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1074</Words>
  <Characters>6122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9</cp:revision>
  <dcterms:created xsi:type="dcterms:W3CDTF">2021-09-08T15:48:00Z</dcterms:created>
  <dcterms:modified xsi:type="dcterms:W3CDTF">2021-09-13T14:07:00Z</dcterms:modified>
</cp:coreProperties>
</file>